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BCEA98" w14:textId="77777777" w:rsidR="00170782" w:rsidRPr="004954E6" w:rsidRDefault="00170782" w:rsidP="00170782">
      <w:pPr>
        <w:spacing w:before="120"/>
        <w:rPr>
          <w:rFonts w:ascii="Myriad Pro Light SemiCond" w:hAnsi="Myriad Pro Light SemiCond"/>
          <w:b/>
          <w:color w:val="244061" w:themeColor="accent1" w:themeShade="80"/>
          <w:sz w:val="26"/>
          <w:szCs w:val="26"/>
        </w:rPr>
      </w:pPr>
    </w:p>
    <w:p w14:paraId="4F8099B1" w14:textId="77777777" w:rsidR="0010535D" w:rsidRPr="006E5651" w:rsidRDefault="0077591B" w:rsidP="00713056">
      <w:pPr>
        <w:spacing w:before="120"/>
        <w:jc w:val="center"/>
        <w:rPr>
          <w:rFonts w:ascii="Myriad Pro Light SemiCond" w:hAnsi="Myriad Pro Light SemiCond"/>
          <w:bCs/>
          <w:sz w:val="26"/>
          <w:szCs w:val="26"/>
        </w:rPr>
      </w:pPr>
      <w:r w:rsidRPr="006E5651">
        <w:rPr>
          <w:rFonts w:ascii="Myriad Pro Light SemiCond" w:hAnsi="Myriad Pro Light SemiCond"/>
          <w:bCs/>
          <w:sz w:val="26"/>
          <w:szCs w:val="26"/>
        </w:rPr>
        <w:t>TANTÁRGYI TEMATIKA</w:t>
      </w:r>
    </w:p>
    <w:p w14:paraId="1394F84A" w14:textId="77777777" w:rsidR="00AA107D" w:rsidRPr="006E5651" w:rsidRDefault="00AA107D" w:rsidP="00F23FEC">
      <w:pPr>
        <w:spacing w:before="120"/>
        <w:rPr>
          <w:rFonts w:ascii="Myriad Pro Light SemiCond" w:hAnsi="Myriad Pro Light SemiCond"/>
          <w:b/>
          <w:sz w:val="26"/>
          <w:szCs w:val="26"/>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6E5651" w:rsidRPr="006E5651" w14:paraId="02510394" w14:textId="77777777" w:rsidTr="00170782">
        <w:tc>
          <w:tcPr>
            <w:tcW w:w="4835" w:type="dxa"/>
            <w:vMerge w:val="restart"/>
            <w:tcBorders>
              <w:top w:val="single" w:sz="4" w:space="0" w:color="000000"/>
              <w:left w:val="single" w:sz="4" w:space="0" w:color="000000"/>
              <w:bottom w:val="single" w:sz="4" w:space="0" w:color="000000"/>
              <w:right w:val="single" w:sz="4" w:space="0" w:color="000000"/>
            </w:tcBorders>
            <w:shd w:val="clear" w:color="auto" w:fill="DAEEF3" w:themeFill="accent5" w:themeFillTint="33"/>
            <w:tcMar>
              <w:top w:w="0" w:type="dxa"/>
              <w:left w:w="108" w:type="dxa"/>
              <w:bottom w:w="0" w:type="dxa"/>
              <w:right w:w="108" w:type="dxa"/>
            </w:tcMar>
          </w:tcPr>
          <w:p w14:paraId="5505F251" w14:textId="77777777" w:rsidR="00F85924"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Tantárgy neve:</w:t>
            </w:r>
            <w:r w:rsidR="00F85924" w:rsidRPr="006E5651">
              <w:rPr>
                <w:rFonts w:ascii="Myriad Pro Light SemiCond" w:hAnsi="Myriad Pro Light SemiCond"/>
                <w:bCs/>
                <w:sz w:val="26"/>
                <w:szCs w:val="26"/>
              </w:rPr>
              <w:t xml:space="preserve"> </w:t>
            </w:r>
          </w:p>
          <w:p w14:paraId="602DF98C" w14:textId="2BCDFD75" w:rsidR="00201518" w:rsidRPr="006E5651" w:rsidRDefault="009B56C4" w:rsidP="00201518">
            <w:pPr>
              <w:spacing w:after="0" w:line="240" w:lineRule="auto"/>
              <w:jc w:val="left"/>
              <w:rPr>
                <w:rFonts w:ascii="Myriad Pro Light SemiCond" w:hAnsi="Myriad Pro Light SemiCond"/>
                <w:b/>
                <w:sz w:val="26"/>
                <w:szCs w:val="26"/>
              </w:rPr>
            </w:pPr>
            <w:r w:rsidRPr="006E5651">
              <w:rPr>
                <w:rFonts w:ascii="Myriad Pro Light SemiCond" w:hAnsi="Myriad Pro Light SemiCond"/>
                <w:b/>
                <w:sz w:val="26"/>
                <w:szCs w:val="26"/>
              </w:rPr>
              <w:t>Szakmódszertan I</w:t>
            </w:r>
            <w:r w:rsidR="00B57ADE">
              <w:rPr>
                <w:rFonts w:ascii="Myriad Pro Light SemiCond" w:hAnsi="Myriad Pro Light SemiCond"/>
                <w:b/>
                <w:sz w:val="26"/>
                <w:szCs w:val="26"/>
              </w:rPr>
              <w:t>II</w:t>
            </w:r>
            <w:r w:rsidRPr="006E5651">
              <w:rPr>
                <w:rFonts w:ascii="Myriad Pro Light SemiCond" w:hAnsi="Myriad Pro Light SemiCond"/>
                <w:b/>
                <w:sz w:val="26"/>
                <w:szCs w:val="26"/>
              </w:rPr>
              <w:t>.</w:t>
            </w:r>
          </w:p>
          <w:p w14:paraId="5ECB4DD1" w14:textId="32EC63E0" w:rsidR="008D2B88" w:rsidRPr="006E5651" w:rsidRDefault="009B56C4" w:rsidP="00201518">
            <w:pPr>
              <w:spacing w:after="0" w:line="240" w:lineRule="auto"/>
              <w:jc w:val="left"/>
              <w:rPr>
                <w:rFonts w:ascii="Myriad Pro Light SemiCond" w:hAnsi="Myriad Pro Light SemiCond"/>
                <w:bCs/>
                <w:sz w:val="26"/>
                <w:szCs w:val="26"/>
              </w:rPr>
            </w:pPr>
            <w:r w:rsidRPr="006E5651">
              <w:rPr>
                <w:rFonts w:ascii="Myriad Pro Light SemiCond" w:hAnsi="Myriad Pro Light SemiCond"/>
                <w:b/>
                <w:sz w:val="26"/>
                <w:szCs w:val="26"/>
              </w:rPr>
              <w:t>Subject Methodology I</w:t>
            </w:r>
            <w:r w:rsidR="00B57ADE">
              <w:rPr>
                <w:rFonts w:ascii="Myriad Pro Light SemiCond" w:hAnsi="Myriad Pro Light SemiCond"/>
                <w:b/>
                <w:sz w:val="26"/>
                <w:szCs w:val="26"/>
              </w:rPr>
              <w:t>II</w:t>
            </w:r>
          </w:p>
        </w:tc>
        <w:tc>
          <w:tcPr>
            <w:tcW w:w="483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tcMar>
              <w:top w:w="0" w:type="dxa"/>
              <w:left w:w="108" w:type="dxa"/>
              <w:bottom w:w="0" w:type="dxa"/>
              <w:right w:w="108" w:type="dxa"/>
            </w:tcMar>
          </w:tcPr>
          <w:p w14:paraId="38754296" w14:textId="0A926E40"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Tantárgy </w:t>
            </w:r>
            <w:r w:rsidR="00B4007E" w:rsidRPr="006E5651">
              <w:rPr>
                <w:rFonts w:ascii="Myriad Pro Light SemiCond" w:hAnsi="Myriad Pro Light SemiCond"/>
                <w:bCs/>
                <w:sz w:val="26"/>
                <w:szCs w:val="26"/>
              </w:rPr>
              <w:t>NEPTUN-</w:t>
            </w:r>
            <w:r w:rsidRPr="006E5651">
              <w:rPr>
                <w:rFonts w:ascii="Myriad Pro Light SemiCond" w:hAnsi="Myriad Pro Light SemiCond"/>
                <w:bCs/>
                <w:sz w:val="26"/>
                <w:szCs w:val="26"/>
              </w:rPr>
              <w:t>kódja:</w:t>
            </w:r>
          </w:p>
          <w:p w14:paraId="2F9243C4" w14:textId="1103D3C9" w:rsidR="00390241" w:rsidRPr="006E5651" w:rsidRDefault="00B57ADE" w:rsidP="00201518">
            <w:pPr>
              <w:spacing w:after="0" w:line="240" w:lineRule="auto"/>
              <w:rPr>
                <w:rFonts w:ascii="Myriad Pro Light SemiCond" w:hAnsi="Myriad Pro Light SemiCond"/>
                <w:bCs/>
                <w:sz w:val="26"/>
                <w:szCs w:val="26"/>
              </w:rPr>
            </w:pPr>
            <w:r w:rsidRPr="00B57ADE">
              <w:rPr>
                <w:rFonts w:ascii="Myriad Pro Light SemiCond" w:hAnsi="Myriad Pro Light SemiCond"/>
                <w:bCs/>
                <w:sz w:val="26"/>
                <w:szCs w:val="26"/>
              </w:rPr>
              <w:t>BTOPED9N03-1</w:t>
            </w:r>
            <w:r w:rsidR="00390241" w:rsidRPr="006E5651">
              <w:rPr>
                <w:rFonts w:ascii="Myriad Pro Light SemiCond" w:hAnsi="Myriad Pro Light SemiCond"/>
                <w:bCs/>
                <w:sz w:val="26"/>
                <w:szCs w:val="26"/>
              </w:rPr>
              <w:t xml:space="preserve">, </w:t>
            </w:r>
            <w:r w:rsidRPr="00B57ADE">
              <w:rPr>
                <w:rFonts w:ascii="Myriad Pro Light SemiCond" w:hAnsi="Myriad Pro Light SemiCond"/>
                <w:bCs/>
                <w:sz w:val="26"/>
                <w:szCs w:val="26"/>
              </w:rPr>
              <w:t>BTOPED9L02-3</w:t>
            </w:r>
          </w:p>
          <w:p w14:paraId="59A7BF3F" w14:textId="397744AC" w:rsidR="00F85924"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Tárgyfelelős intézet: </w:t>
            </w:r>
          </w:p>
          <w:p w14:paraId="1360C422" w14:textId="2D9BAA03" w:rsidR="0010535D" w:rsidRPr="006E5651" w:rsidRDefault="009B56C4"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Pedagógiai</w:t>
            </w:r>
            <w:r w:rsidR="00F85924" w:rsidRPr="006E5651">
              <w:rPr>
                <w:rFonts w:ascii="Myriad Pro Light SemiCond" w:hAnsi="Myriad Pro Light SemiCond"/>
                <w:bCs/>
                <w:sz w:val="26"/>
                <w:szCs w:val="26"/>
              </w:rPr>
              <w:t xml:space="preserve"> Intézet</w:t>
            </w:r>
          </w:p>
        </w:tc>
      </w:tr>
      <w:tr w:rsidR="006E5651" w:rsidRPr="006E5651" w14:paraId="1A439BE2" w14:textId="77777777" w:rsidTr="00170782">
        <w:tc>
          <w:tcPr>
            <w:tcW w:w="4835" w:type="dxa"/>
            <w:vMerge/>
            <w:tcBorders>
              <w:top w:val="single" w:sz="4" w:space="0" w:color="000000"/>
              <w:left w:val="single" w:sz="4" w:space="0" w:color="000000"/>
              <w:bottom w:val="single" w:sz="4" w:space="0" w:color="000000"/>
              <w:right w:val="single" w:sz="4" w:space="0" w:color="000000"/>
            </w:tcBorders>
            <w:shd w:val="clear" w:color="auto" w:fill="DAEEF3" w:themeFill="accent5" w:themeFillTint="33"/>
            <w:tcMar>
              <w:top w:w="0" w:type="dxa"/>
              <w:left w:w="108" w:type="dxa"/>
              <w:bottom w:w="0" w:type="dxa"/>
              <w:right w:w="108" w:type="dxa"/>
            </w:tcMar>
          </w:tcPr>
          <w:p w14:paraId="7902F338" w14:textId="77777777" w:rsidR="0010535D" w:rsidRPr="006E5651" w:rsidRDefault="0010535D" w:rsidP="00201518">
            <w:pPr>
              <w:spacing w:after="0" w:line="240" w:lineRule="auto"/>
              <w:rPr>
                <w:rFonts w:ascii="Myriad Pro Light SemiCond" w:hAnsi="Myriad Pro Light SemiCond"/>
                <w:bCs/>
                <w:sz w:val="26"/>
                <w:szCs w:val="26"/>
              </w:rPr>
            </w:pPr>
          </w:p>
        </w:tc>
        <w:tc>
          <w:tcPr>
            <w:tcW w:w="483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tcMar>
              <w:top w:w="0" w:type="dxa"/>
              <w:left w:w="108" w:type="dxa"/>
              <w:bottom w:w="0" w:type="dxa"/>
              <w:right w:w="108" w:type="dxa"/>
            </w:tcMar>
          </w:tcPr>
          <w:p w14:paraId="01399CDE" w14:textId="77777777"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Tantárgyelem: </w:t>
            </w:r>
            <w:r w:rsidR="00C707A5" w:rsidRPr="006E5651">
              <w:rPr>
                <w:rFonts w:ascii="Myriad Pro Light SemiCond" w:hAnsi="Myriad Pro Light SemiCond"/>
                <w:bCs/>
                <w:sz w:val="26"/>
                <w:szCs w:val="26"/>
              </w:rPr>
              <w:t>kötelező</w:t>
            </w:r>
          </w:p>
        </w:tc>
      </w:tr>
      <w:tr w:rsidR="006E5651" w:rsidRPr="006E5651" w14:paraId="16BA9588" w14:textId="7777777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BFFF86" w14:textId="77777777"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Tárgyfelelős: </w:t>
            </w:r>
            <w:r w:rsidR="00F85924" w:rsidRPr="006E5651">
              <w:rPr>
                <w:rFonts w:ascii="Myriad Pro Light SemiCond" w:hAnsi="Myriad Pro Light SemiCond"/>
                <w:bCs/>
                <w:sz w:val="26"/>
                <w:szCs w:val="26"/>
              </w:rPr>
              <w:t>Makai Péter PhD, adjunktus</w:t>
            </w:r>
          </w:p>
        </w:tc>
      </w:tr>
      <w:tr w:rsidR="006E5651" w:rsidRPr="006E5651" w14:paraId="22B22074" w14:textId="7777777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073613" w14:textId="77777777"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Közreműködő oktató(k): </w:t>
            </w:r>
            <w:r w:rsidR="00F85924" w:rsidRPr="006E5651">
              <w:rPr>
                <w:rFonts w:ascii="Myriad Pro Light SemiCond" w:hAnsi="Myriad Pro Light SemiCond"/>
                <w:bCs/>
                <w:sz w:val="26"/>
                <w:szCs w:val="26"/>
              </w:rPr>
              <w:t>---</w:t>
            </w:r>
          </w:p>
        </w:tc>
      </w:tr>
      <w:tr w:rsidR="006E5651" w:rsidRPr="006E5651" w14:paraId="39B754A1" w14:textId="77777777" w:rsidTr="008D2B88">
        <w:tc>
          <w:tcPr>
            <w:tcW w:w="4835"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693BE0C" w14:textId="272EC25E" w:rsidR="0010535D" w:rsidRPr="006E5651" w:rsidRDefault="0077591B" w:rsidP="00201518">
            <w:pPr>
              <w:shd w:val="clear" w:color="auto" w:fill="FFFFFF" w:themeFill="background1"/>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Javasolt félév:</w:t>
            </w:r>
            <w:r w:rsidR="008D2B88" w:rsidRPr="006E5651">
              <w:rPr>
                <w:rFonts w:ascii="Myriad Pro Light SemiCond" w:hAnsi="Myriad Pro Light SemiCond"/>
                <w:bCs/>
                <w:sz w:val="26"/>
                <w:szCs w:val="26"/>
              </w:rPr>
              <w:t xml:space="preserve"> </w:t>
            </w:r>
            <w:r w:rsidR="00B57ADE">
              <w:rPr>
                <w:rFonts w:ascii="Myriad Pro Light SemiCond" w:hAnsi="Myriad Pro Light SemiCond"/>
                <w:bCs/>
                <w:sz w:val="26"/>
                <w:szCs w:val="26"/>
              </w:rPr>
              <w:t>9</w:t>
            </w:r>
            <w:r w:rsidR="00FE68CF" w:rsidRPr="006E5651">
              <w:rPr>
                <w:rFonts w:ascii="Myriad Pro Light SemiCond" w:hAnsi="Myriad Pro Light SemiCond"/>
                <w:bCs/>
                <w:sz w:val="26"/>
                <w:szCs w:val="26"/>
              </w:rPr>
              <w:t>.</w:t>
            </w:r>
            <w:r w:rsidR="008D2B88" w:rsidRPr="006E5651">
              <w:rPr>
                <w:rFonts w:ascii="Myriad Pro Light SemiCond" w:hAnsi="Myriad Pro Light SemiCond"/>
                <w:bCs/>
                <w:sz w:val="26"/>
                <w:szCs w:val="26"/>
              </w:rPr>
              <w:t xml:space="preserve"> </w:t>
            </w:r>
            <w:r w:rsidR="00FE68CF" w:rsidRPr="006E5651">
              <w:rPr>
                <w:rFonts w:ascii="Myriad Pro Light SemiCond" w:hAnsi="Myriad Pro Light SemiCond"/>
                <w:bCs/>
                <w:sz w:val="26"/>
                <w:szCs w:val="26"/>
              </w:rPr>
              <w:t>(</w:t>
            </w:r>
            <w:r w:rsidR="00846ECF">
              <w:rPr>
                <w:rFonts w:ascii="Myriad Pro Light SemiCond" w:hAnsi="Myriad Pro Light SemiCond"/>
                <w:bCs/>
                <w:sz w:val="26"/>
                <w:szCs w:val="26"/>
              </w:rPr>
              <w:t>őszi</w:t>
            </w:r>
            <w:r w:rsidR="00FE68CF" w:rsidRPr="006E5651">
              <w:rPr>
                <w:rFonts w:ascii="Myriad Pro Light SemiCond" w:hAnsi="Myriad Pro Light SemiCond"/>
                <w:bCs/>
                <w:sz w:val="26"/>
                <w:szCs w:val="26"/>
              </w:rPr>
              <w:t>)</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EEA186" w14:textId="521ECCCB" w:rsidR="00196065"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Előfeltétel:</w:t>
            </w:r>
            <w:r w:rsidR="00D826D6" w:rsidRPr="006E5651">
              <w:rPr>
                <w:rFonts w:ascii="Myriad Pro Light SemiCond" w:hAnsi="Myriad Pro Light SemiCond"/>
                <w:bCs/>
                <w:sz w:val="26"/>
                <w:szCs w:val="26"/>
              </w:rPr>
              <w:t xml:space="preserve"> </w:t>
            </w:r>
            <w:r w:rsidR="00846A22" w:rsidRPr="006E5651">
              <w:rPr>
                <w:rFonts w:ascii="Myriad Pro Light SemiCond" w:hAnsi="Myriad Pro Light SemiCond"/>
                <w:bCs/>
                <w:sz w:val="26"/>
                <w:szCs w:val="26"/>
              </w:rPr>
              <w:t>---</w:t>
            </w:r>
          </w:p>
        </w:tc>
      </w:tr>
      <w:tr w:rsidR="006E5651" w:rsidRPr="006E5651" w14:paraId="6DD0F72F" w14:textId="77777777">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36767F" w14:textId="70E3FC1A"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Óraszám/hét: </w:t>
            </w:r>
            <w:r w:rsidR="00846ECF">
              <w:rPr>
                <w:rFonts w:ascii="Myriad Pro Light SemiCond" w:hAnsi="Myriad Pro Light SemiCond"/>
                <w:bCs/>
                <w:sz w:val="26"/>
                <w:szCs w:val="26"/>
              </w:rPr>
              <w:t>0</w:t>
            </w:r>
            <w:r w:rsidR="00F85924" w:rsidRPr="006E5651">
              <w:rPr>
                <w:rFonts w:ascii="Myriad Pro Light SemiCond" w:hAnsi="Myriad Pro Light SemiCond"/>
                <w:bCs/>
                <w:sz w:val="26"/>
                <w:szCs w:val="26"/>
              </w:rPr>
              <w:t>+</w:t>
            </w:r>
            <w:r w:rsidR="00846ECF">
              <w:rPr>
                <w:rFonts w:ascii="Myriad Pro Light SemiCond" w:hAnsi="Myriad Pro Light SemiCond"/>
                <w:bCs/>
                <w:sz w:val="26"/>
                <w:szCs w:val="26"/>
              </w:rPr>
              <w:t>2</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6CCBBD" w14:textId="6496EF18"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Számonkérés módja: aláírás, </w:t>
            </w:r>
            <w:r w:rsidR="00846ECF">
              <w:rPr>
                <w:rFonts w:ascii="Myriad Pro Light SemiCond" w:hAnsi="Myriad Pro Light SemiCond"/>
                <w:bCs/>
                <w:sz w:val="26"/>
                <w:szCs w:val="26"/>
              </w:rPr>
              <w:t>gyakorlati jegy</w:t>
            </w:r>
          </w:p>
        </w:tc>
      </w:tr>
      <w:tr w:rsidR="006E5651" w:rsidRPr="006E5651" w14:paraId="50447479" w14:textId="77777777">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7CB00" w14:textId="68D3C6DE" w:rsidR="0010535D" w:rsidRPr="006E5651" w:rsidRDefault="0077591B"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 xml:space="preserve">Kreditpont: </w:t>
            </w:r>
            <w:r w:rsidR="003E65FC" w:rsidRPr="006E5651">
              <w:rPr>
                <w:rFonts w:ascii="Myriad Pro Light SemiCond" w:hAnsi="Myriad Pro Light SemiCond"/>
                <w:bCs/>
                <w:sz w:val="26"/>
                <w:szCs w:val="26"/>
              </w:rPr>
              <w:t>2</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237B78" w14:textId="18F11F53" w:rsidR="0010535D" w:rsidRPr="006E5651" w:rsidRDefault="007D32F7" w:rsidP="00201518">
            <w:pPr>
              <w:spacing w:after="0" w:line="240" w:lineRule="auto"/>
              <w:rPr>
                <w:rFonts w:ascii="Myriad Pro Light SemiCond" w:hAnsi="Myriad Pro Light SemiCond"/>
                <w:bCs/>
                <w:sz w:val="26"/>
                <w:szCs w:val="26"/>
              </w:rPr>
            </w:pPr>
            <w:r w:rsidRPr="006E5651">
              <w:rPr>
                <w:rFonts w:ascii="Myriad Pro Light SemiCond" w:hAnsi="Myriad Pro Light SemiCond"/>
                <w:bCs/>
                <w:sz w:val="26"/>
                <w:szCs w:val="26"/>
              </w:rPr>
              <w:t>Munkarend</w:t>
            </w:r>
            <w:r w:rsidR="0077591B" w:rsidRPr="006E5651">
              <w:rPr>
                <w:rFonts w:ascii="Myriad Pro Light SemiCond" w:hAnsi="Myriad Pro Light SemiCond"/>
                <w:bCs/>
                <w:sz w:val="26"/>
                <w:szCs w:val="26"/>
              </w:rPr>
              <w:t>: nappali</w:t>
            </w:r>
            <w:r w:rsidR="00991EA7" w:rsidRPr="006E5651">
              <w:rPr>
                <w:rFonts w:ascii="Myriad Pro Light SemiCond" w:hAnsi="Myriad Pro Light SemiCond"/>
                <w:bCs/>
                <w:sz w:val="26"/>
                <w:szCs w:val="26"/>
              </w:rPr>
              <w:t>/levelez</w:t>
            </w:r>
            <w:r w:rsidR="007406F5" w:rsidRPr="006E5651">
              <w:rPr>
                <w:rFonts w:ascii="Myriad Pro Light SemiCond" w:hAnsi="Myriad Pro Light SemiCond"/>
                <w:bCs/>
                <w:sz w:val="26"/>
                <w:szCs w:val="26"/>
              </w:rPr>
              <w:t>ő</w:t>
            </w:r>
          </w:p>
        </w:tc>
      </w:tr>
      <w:tr w:rsidR="006E5651" w:rsidRPr="006E5651" w14:paraId="6F2B834B" w14:textId="7777777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35238A" w14:textId="2994CF64" w:rsidR="00991EA7" w:rsidRPr="006E5651" w:rsidRDefault="0077591B" w:rsidP="006626F4">
            <w:pPr>
              <w:spacing w:after="0" w:line="240" w:lineRule="auto"/>
              <w:rPr>
                <w:rFonts w:ascii="Myriad Pro Light SemiCond" w:hAnsi="Myriad Pro Light SemiCond"/>
                <w:b/>
                <w:sz w:val="26"/>
                <w:szCs w:val="26"/>
              </w:rPr>
            </w:pPr>
            <w:r w:rsidRPr="006E5651">
              <w:rPr>
                <w:rFonts w:ascii="Myriad Pro Light SemiCond" w:hAnsi="Myriad Pro Light SemiCond"/>
                <w:b/>
                <w:sz w:val="26"/>
                <w:szCs w:val="26"/>
              </w:rPr>
              <w:t>Tantárgy feladata és célja:</w:t>
            </w:r>
            <w:r w:rsidR="00AD7685" w:rsidRPr="006E5651">
              <w:rPr>
                <w:rFonts w:ascii="Myriad Pro Light SemiCond" w:hAnsi="Myriad Pro Light SemiCond"/>
                <w:b/>
                <w:sz w:val="26"/>
                <w:szCs w:val="26"/>
              </w:rPr>
              <w:t xml:space="preserve"> </w:t>
            </w:r>
            <w:r w:rsidR="009B56C4" w:rsidRPr="006E5651">
              <w:rPr>
                <w:rFonts w:ascii="Myriad Pro Light SemiCond" w:hAnsi="Myriad Pro Light SemiCond"/>
                <w:sz w:val="26"/>
                <w:szCs w:val="26"/>
              </w:rPr>
              <w:t>A szakmódszertani tanulmányok feladata az etika tantárgy tanulásának-tanításának metodológiájához, továbbá a tárggyal összefüggő nevelési feladatok ellátásának módszereihez kötődő elméleti ismeretek és gyakorlati tapasztalatok közvetítése. Olyan hátteret és keretet biztosít a leendő tanítók és tanárok számára, amely lehetővé teszi a tanítás, a tanulás, a tantermi és azon kívüli oktatói-nevelői munka folyamatainak reflektív értelmezését és fejlesztését, az etikatanári szerep kialakítását. A Szakmódszertan I</w:t>
            </w:r>
            <w:r w:rsidR="00B57ADE">
              <w:rPr>
                <w:rFonts w:ascii="Myriad Pro Light SemiCond" w:hAnsi="Myriad Pro Light SemiCond"/>
                <w:sz w:val="26"/>
                <w:szCs w:val="26"/>
              </w:rPr>
              <w:t>II</w:t>
            </w:r>
            <w:r w:rsidR="009B56C4" w:rsidRPr="006E5651">
              <w:rPr>
                <w:rFonts w:ascii="Myriad Pro Light SemiCond" w:hAnsi="Myriad Pro Light SemiCond"/>
                <w:sz w:val="26"/>
                <w:szCs w:val="26"/>
              </w:rPr>
              <w:t xml:space="preserve">. kurzus </w:t>
            </w:r>
            <w:r w:rsidR="00364868">
              <w:rPr>
                <w:rFonts w:ascii="Myriad Pro Light SemiCond" w:hAnsi="Myriad Pro Light SemiCond"/>
                <w:sz w:val="26"/>
                <w:szCs w:val="26"/>
              </w:rPr>
              <w:t>elsősorban az iskolai tanításhoz kapcsolódó fejlesztő-elemző gyakorlatokat foglal magába.</w:t>
            </w:r>
          </w:p>
          <w:p w14:paraId="2AA16051" w14:textId="77777777" w:rsidR="00170782" w:rsidRPr="006E5651" w:rsidRDefault="00170782" w:rsidP="006626F4">
            <w:pPr>
              <w:spacing w:after="0" w:line="240" w:lineRule="auto"/>
              <w:ind w:firstLine="177"/>
              <w:rPr>
                <w:rFonts w:ascii="Myriad Pro Light SemiCond" w:hAnsi="Myriad Pro Light SemiCond"/>
                <w:sz w:val="26"/>
                <w:szCs w:val="26"/>
              </w:rPr>
            </w:pPr>
          </w:p>
          <w:p w14:paraId="16B2AEE5" w14:textId="77777777" w:rsidR="009B56C4" w:rsidRPr="006E5651" w:rsidRDefault="009B56C4" w:rsidP="009B56C4">
            <w:pPr>
              <w:spacing w:after="0" w:line="240" w:lineRule="auto"/>
              <w:rPr>
                <w:rFonts w:ascii="Myriad Pro Light SemiCond" w:hAnsi="Myriad Pro Light SemiCond" w:cstheme="majorHAnsi"/>
              </w:rPr>
            </w:pPr>
            <w:r w:rsidRPr="006E5651">
              <w:rPr>
                <w:rFonts w:ascii="Myriad Pro Light SemiCond" w:hAnsi="Myriad Pro Light SemiCond" w:cstheme="majorHAnsi"/>
                <w:b/>
              </w:rPr>
              <w:t>Fejlesztendő kompetenciák:</w:t>
            </w:r>
          </w:p>
          <w:p w14:paraId="5FEC4B00" w14:textId="77777777" w:rsidR="009B56C4" w:rsidRPr="006E5651" w:rsidRDefault="009B56C4" w:rsidP="009B56C4">
            <w:pPr>
              <w:spacing w:after="0" w:line="240" w:lineRule="auto"/>
              <w:ind w:firstLine="204"/>
              <w:rPr>
                <w:rFonts w:ascii="Myriad Pro Light SemiCond" w:hAnsi="Myriad Pro Light SemiCond" w:cstheme="majorHAnsi"/>
              </w:rPr>
            </w:pPr>
            <w:r w:rsidRPr="006E5651">
              <w:rPr>
                <w:rFonts w:ascii="Myriad Pro Light SemiCond" w:hAnsi="Myriad Pro Light SemiCond" w:cstheme="majorHAnsi"/>
                <w:i/>
              </w:rPr>
              <w:t>Tudás:</w:t>
            </w:r>
            <w:r w:rsidRPr="006E5651">
              <w:rPr>
                <w:rFonts w:ascii="Myriad Pro Light SemiCond" w:hAnsi="Myriad Pro Light SemiCond" w:cstheme="majorHAnsi"/>
              </w:rPr>
              <w:t xml:space="preserve"> Ismeri szakterülete általános és specifikus jellemzőit, határait, legfontosabb fejlődési irányait, a szakterület kapcsolódását a rokon szakterületekhez. </w:t>
            </w:r>
            <w:r w:rsidRPr="006E5651">
              <w:rPr>
                <w:rFonts w:ascii="Myriad Pro Light SemiCond" w:eastAsia="Times New Roman" w:hAnsi="Myriad Pro Light SemiCond" w:cstheme="majorHAnsi"/>
                <w:lang w:eastAsia="hu-HU"/>
              </w:rPr>
              <w:t xml:space="preserve">Ismeri az egyén és a társadalom életének etikai szempontból hangsúlyos területeit, képes ezeket megjeleníteni a tanulók sajátos világában. Tájékozott a mai modern társadalom morális kérdései, a demokratikus alapértékek, az emberi jogok, a társadalmi egyenlőtlenségek, a környezetvédelem, a globalizáció, a kulturális különbségek körében. Ismeri a kapcsolódó műveltségi területek, rokon tantárgyak rendszerében előkerülő átfogó, integráló, morális kérdéseket. </w:t>
            </w:r>
          </w:p>
          <w:p w14:paraId="0706279B" w14:textId="77777777" w:rsidR="009B56C4" w:rsidRPr="006E5651" w:rsidRDefault="009B56C4" w:rsidP="009B56C4">
            <w:pPr>
              <w:spacing w:after="0" w:line="240" w:lineRule="auto"/>
              <w:ind w:firstLine="204"/>
              <w:rPr>
                <w:rFonts w:ascii="Myriad Pro Light SemiCond" w:hAnsi="Myriad Pro Light SemiCond" w:cstheme="majorHAnsi"/>
              </w:rPr>
            </w:pPr>
            <w:r w:rsidRPr="006E5651">
              <w:rPr>
                <w:rFonts w:ascii="Myriad Pro Light SemiCond" w:hAnsi="Myriad Pro Light SemiCond" w:cstheme="majorHAnsi"/>
                <w:i/>
              </w:rPr>
              <w:t>Képesség:</w:t>
            </w:r>
            <w:r w:rsidRPr="006E5651">
              <w:rPr>
                <w:rFonts w:ascii="Myriad Pro Light SemiCond" w:hAnsi="Myriad Pro Light SemiCond" w:cstheme="majorHAnsi"/>
              </w:rPr>
              <w:t xml:space="preserve"> Elvégzi az adott szakterület ismeretrendszerét alkotó különböző elképzelések részletes analízisét, az átfogó és speciális összefüggéseket szintetizálva megfogalmazza és ezekkel adekvát értékelő tevékenységet végez. Sokoldalú, interdiszciplináris megközelítéssel azonosít speciális szakmai problémákat, feltárja és megfogalmazza az azok megoldásához szükséges részletes elméleti és gyakorlati hátteret.</w:t>
            </w:r>
            <w:r w:rsidRPr="006E5651">
              <w:rPr>
                <w:rFonts w:ascii="Myriad Pro Light SemiCond" w:eastAsia="Times New Roman" w:hAnsi="Myriad Pro Light SemiCond" w:cstheme="majorHAnsi"/>
                <w:lang w:eastAsia="hu-HU"/>
              </w:rPr>
              <w:t xml:space="preserve"> Képes a diákokban kiművelni az erkölcsi érzéket, a saját meggyőződés kifejezéséhez és a mások meggyőzéséhez és tiszteletéhez szükséges morális és intellektuális képességeket. Képes a toleranciára nevelésre, a származás, a nem, vallás és életkor szerinti diszkrimináció elutasítására. Az erkölcsi fejlődés különböző szakaszaiban járó tanulóknak adekvát irányítást, támogatást tud adni a személyes értékrendjük és a konstruktív életvezetésük kialakításához. Képes a tanítandó tartalmak meghatározására és strukturálására. Képes a tantárgyak etikai kérdéseinek feldolgozására. </w:t>
            </w:r>
          </w:p>
          <w:p w14:paraId="122A084E" w14:textId="77777777" w:rsidR="009B56C4" w:rsidRPr="006E5651" w:rsidRDefault="009B56C4" w:rsidP="009B56C4">
            <w:pPr>
              <w:spacing w:after="0" w:line="240" w:lineRule="auto"/>
              <w:ind w:firstLine="204"/>
              <w:rPr>
                <w:rFonts w:ascii="Myriad Pro Light SemiCond" w:hAnsi="Myriad Pro Light SemiCond" w:cstheme="majorHAnsi"/>
              </w:rPr>
            </w:pPr>
            <w:r w:rsidRPr="006E5651">
              <w:rPr>
                <w:rFonts w:ascii="Myriad Pro Light SemiCond" w:hAnsi="Myriad Pro Light SemiCond" w:cstheme="majorHAnsi"/>
                <w:i/>
              </w:rPr>
              <w:t>Attitűd:</w:t>
            </w:r>
            <w:r w:rsidRPr="006E5651">
              <w:rPr>
                <w:rFonts w:ascii="Myriad Pro Light SemiCond" w:hAnsi="Myriad Pro Light SemiCond" w:cstheme="majorHAnsi"/>
              </w:rPr>
              <w:t xml:space="preserve"> Vállalja azokat az átfogó és speciális viszonyokat, azt a szakmai identitást, amelyek szakterülete sajátos karakterét, személyes és közösségi szerepét alkotják. Fejlett szakmai identitással, hivatástudattal rendelkezik, amelyet a szakmai és szélesebb társadalmi közösség felé is vállal. Szakterülete legfontosabb problémái kapcsán átlátja és képviseli az azokat meghatározó aktív állampolgári, műveltségi elemeket. </w:t>
            </w:r>
            <w:r w:rsidRPr="006E5651">
              <w:rPr>
                <w:rFonts w:ascii="Myriad Pro Light SemiCond" w:eastAsia="Times New Roman" w:hAnsi="Myriad Pro Light SemiCond" w:cstheme="majorHAnsi"/>
                <w:lang w:eastAsia="hu-HU"/>
              </w:rPr>
              <w:t>Szakmai ismereteit folyamatosan bővíti, követi az etikával kapcsolatos publikációkat, tájékozott a legújabb etikai kutatások körében. Naprakész ismeretekkel rendelkezik a gyorsan változó világunkról és az egyén életvezetését befolyásoló társadalmi-gazdasági folyamatokról.</w:t>
            </w:r>
          </w:p>
          <w:p w14:paraId="1EE26AE5" w14:textId="4544F720" w:rsidR="00FB6920" w:rsidRPr="006E5651" w:rsidRDefault="009B56C4" w:rsidP="009B56C4">
            <w:pPr>
              <w:shd w:val="clear" w:color="auto" w:fill="FFFFFF"/>
              <w:spacing w:after="0" w:line="240" w:lineRule="auto"/>
              <w:ind w:firstLine="177"/>
              <w:rPr>
                <w:rFonts w:ascii="Myriad Pro Light SemiCond" w:hAnsi="Myriad Pro Light SemiCond"/>
                <w:b/>
                <w:bCs/>
                <w:sz w:val="26"/>
                <w:szCs w:val="26"/>
              </w:rPr>
            </w:pPr>
            <w:r w:rsidRPr="006E5651">
              <w:rPr>
                <w:rFonts w:ascii="Myriad Pro Light SemiCond" w:hAnsi="Myriad Pro Light SemiCond" w:cstheme="majorHAnsi"/>
                <w:i/>
              </w:rPr>
              <w:t>Autonómia és felelősség:</w:t>
            </w:r>
            <w:r w:rsidRPr="006E5651">
              <w:rPr>
                <w:rFonts w:ascii="Myriad Pro Light SemiCond" w:hAnsi="Myriad Pro Light SemiCond" w:cstheme="majorHAnsi"/>
              </w:rPr>
              <w:t xml:space="preserve"> </w:t>
            </w:r>
            <w:r w:rsidRPr="006E5651">
              <w:rPr>
                <w:rFonts w:ascii="Myriad Pro Light SemiCond" w:eastAsia="Times New Roman" w:hAnsi="Myriad Pro Light SemiCond" w:cstheme="majorHAnsi"/>
                <w:lang w:eastAsia="hu-HU"/>
              </w:rPr>
              <w:t>Elkötelezett az erkölcstan és etika oktatása iránt. Személyes példát ad az alapvető etikai értékek és a toleráns, a tanulók személyiségének tiszteletben tartása terén. Törekszik a folyamatos önművelésre</w:t>
            </w:r>
            <w:r w:rsidR="004954E6" w:rsidRPr="006E5651">
              <w:rPr>
                <w:rFonts w:ascii="Myriad Pro Light SemiCond" w:eastAsia="Times New Roman" w:hAnsi="Myriad Pro Light SemiCond" w:cstheme="majorHAnsi"/>
                <w:lang w:eastAsia="hu-HU"/>
              </w:rPr>
              <w:t>.</w:t>
            </w:r>
          </w:p>
        </w:tc>
      </w:tr>
      <w:tr w:rsidR="006E5651" w:rsidRPr="006E5651" w14:paraId="71C63BC2" w14:textId="7777777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58C59C" w14:textId="77777777" w:rsidR="006867A7" w:rsidRPr="006E5651" w:rsidRDefault="0077591B" w:rsidP="00201518">
            <w:pPr>
              <w:spacing w:after="0" w:line="240" w:lineRule="auto"/>
              <w:rPr>
                <w:rFonts w:ascii="Myriad Pro Light SemiCond" w:hAnsi="Myriad Pro Light SemiCond"/>
                <w:bCs/>
                <w:i/>
                <w:sz w:val="26"/>
                <w:szCs w:val="26"/>
              </w:rPr>
            </w:pPr>
            <w:r w:rsidRPr="006E5651">
              <w:rPr>
                <w:rFonts w:ascii="Myriad Pro Light SemiCond" w:hAnsi="Myriad Pro Light SemiCond"/>
                <w:bCs/>
                <w:sz w:val="26"/>
                <w:szCs w:val="26"/>
              </w:rPr>
              <w:t>Tantárgy tematikus leírása:</w:t>
            </w:r>
            <w:r w:rsidR="006867A7" w:rsidRPr="006E5651">
              <w:rPr>
                <w:rFonts w:ascii="Myriad Pro Light SemiCond" w:hAnsi="Myriad Pro Light SemiCond"/>
                <w:bCs/>
                <w:i/>
                <w:sz w:val="26"/>
                <w:szCs w:val="26"/>
              </w:rPr>
              <w:t xml:space="preserve"> </w:t>
            </w:r>
          </w:p>
          <w:p w14:paraId="2FA1EB22" w14:textId="248817CB" w:rsidR="0010535D" w:rsidRPr="006E5651" w:rsidRDefault="00B57ADE" w:rsidP="00201518">
            <w:pPr>
              <w:spacing w:after="0" w:line="240" w:lineRule="auto"/>
              <w:rPr>
                <w:rFonts w:ascii="Myriad Pro Light SemiCond" w:hAnsi="Myriad Pro Light SemiCond"/>
                <w:b/>
                <w:i/>
                <w:sz w:val="26"/>
                <w:szCs w:val="26"/>
              </w:rPr>
            </w:pPr>
            <w:r>
              <w:rPr>
                <w:rFonts w:ascii="Myriad Pro Light SemiCond" w:hAnsi="Myriad Pro Light SemiCond"/>
                <w:bCs/>
                <w:i/>
                <w:sz w:val="26"/>
                <w:szCs w:val="26"/>
              </w:rPr>
              <w:lastRenderedPageBreak/>
              <w:t>Gyakorlat</w:t>
            </w:r>
          </w:p>
        </w:tc>
      </w:tr>
      <w:tr w:rsidR="006E5651" w:rsidRPr="006E5651" w14:paraId="5992E21F" w14:textId="77777777" w:rsidTr="00307D1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E8A871" w14:textId="4E85CDE6" w:rsidR="009008D8" w:rsidRPr="006E5651" w:rsidRDefault="00364868" w:rsidP="003E65FC">
            <w:pPr>
              <w:spacing w:after="0" w:line="240" w:lineRule="auto"/>
              <w:rPr>
                <w:rFonts w:ascii="Myriad Pro Light SemiCond" w:hAnsi="Myriad Pro Light SemiCond" w:cstheme="majorHAnsi"/>
                <w:sz w:val="26"/>
                <w:szCs w:val="26"/>
              </w:rPr>
            </w:pPr>
            <w:r>
              <w:rPr>
                <w:rFonts w:ascii="Myriad Pro Light SemiCond" w:hAnsi="Myriad Pro Light SemiCond" w:cstheme="majorHAnsi"/>
                <w:sz w:val="26"/>
                <w:szCs w:val="26"/>
              </w:rPr>
              <w:lastRenderedPageBreak/>
              <w:t>A kurzuson az iskolai tanításhoz kapcsolódó fejlesztő gyakorlatok és óramegbeszélések zajlanak.</w:t>
            </w:r>
          </w:p>
        </w:tc>
      </w:tr>
      <w:tr w:rsidR="006E5651" w:rsidRPr="006E5651" w14:paraId="1BB97EC4" w14:textId="7777777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B206BD" w14:textId="75E9E4D2" w:rsidR="00E600D2" w:rsidRPr="006E5651" w:rsidRDefault="00364868" w:rsidP="004954E6">
            <w:pPr>
              <w:spacing w:after="0" w:line="240" w:lineRule="auto"/>
              <w:rPr>
                <w:rFonts w:ascii="Myriad Pro Light SemiCond" w:hAnsi="Myriad Pro Light SemiCond" w:cstheme="majorHAnsi"/>
                <w:bCs/>
                <w:sz w:val="26"/>
                <w:szCs w:val="26"/>
              </w:rPr>
            </w:pPr>
            <w:r w:rsidRPr="004E2D30">
              <w:rPr>
                <w:rFonts w:ascii="Myriad Pro Light SemiCond" w:hAnsi="Myriad Pro Light SemiCond" w:cstheme="majorHAnsi"/>
                <w:b/>
                <w:sz w:val="26"/>
                <w:szCs w:val="26"/>
              </w:rPr>
              <w:t xml:space="preserve">Gyakorlati jegy teljesítésének módja, értékelése: </w:t>
            </w:r>
            <w:r w:rsidRPr="004E2D30">
              <w:rPr>
                <w:rFonts w:ascii="Myriad Pro Light SemiCond" w:hAnsi="Myriad Pro Light SemiCond" w:cstheme="majorHAnsi"/>
                <w:bCs/>
                <w:sz w:val="26"/>
                <w:szCs w:val="26"/>
              </w:rPr>
              <w:t>(α) a félévi aláírás megszerzése (az előírásoknak megfelelő rendszeres óralátogatás; aktív részvétel a szemináriumi gyakorlatokon); (β) a kiadott feladatok feldolgozása mértékének és/vagy a beadandó írásművek minőségének a függvényében [</w:t>
            </w:r>
            <w:r w:rsidRPr="004E2D30">
              <w:rPr>
                <w:rFonts w:ascii="Myriad Pro Light SemiCond" w:eastAsia="Times New Roman" w:hAnsi="Myriad Pro Light SemiCond" w:cstheme="majorHAnsi"/>
                <w:bCs/>
                <w:iCs/>
                <w:sz w:val="26"/>
                <w:szCs w:val="26"/>
                <w:lang w:eastAsia="hu-HU"/>
              </w:rPr>
              <w:t>50%-ig: </w:t>
            </w:r>
            <w:r w:rsidRPr="004E2D30">
              <w:rPr>
                <w:rFonts w:ascii="Myriad Pro Light SemiCond" w:eastAsia="Times New Roman" w:hAnsi="Myriad Pro Light SemiCond" w:cstheme="majorHAnsi"/>
                <w:bCs/>
                <w:i/>
                <w:iCs/>
                <w:sz w:val="26"/>
                <w:szCs w:val="26"/>
                <w:lang w:eastAsia="hu-HU"/>
              </w:rPr>
              <w:t>elégtelen;</w:t>
            </w:r>
            <w:r w:rsidRPr="004E2D30">
              <w:rPr>
                <w:rFonts w:ascii="Myriad Pro Light SemiCond" w:eastAsia="Times New Roman" w:hAnsi="Myriad Pro Light SemiCond" w:cstheme="majorHAnsi"/>
                <w:bCs/>
                <w:iCs/>
                <w:sz w:val="26"/>
                <w:szCs w:val="26"/>
                <w:lang w:eastAsia="hu-HU"/>
              </w:rPr>
              <w:t xml:space="preserve"> 50-59% között: </w:t>
            </w:r>
            <w:r w:rsidRPr="004E2D30">
              <w:rPr>
                <w:rFonts w:ascii="Myriad Pro Light SemiCond" w:eastAsia="Times New Roman" w:hAnsi="Myriad Pro Light SemiCond" w:cstheme="majorHAnsi"/>
                <w:bCs/>
                <w:i/>
                <w:iCs/>
                <w:sz w:val="26"/>
                <w:szCs w:val="26"/>
                <w:lang w:eastAsia="hu-HU"/>
              </w:rPr>
              <w:t>elégséges;</w:t>
            </w:r>
            <w:r w:rsidRPr="004E2D30">
              <w:rPr>
                <w:rFonts w:ascii="Myriad Pro Light SemiCond" w:eastAsia="Times New Roman" w:hAnsi="Myriad Pro Light SemiCond" w:cstheme="majorHAnsi"/>
                <w:bCs/>
                <w:iCs/>
                <w:sz w:val="26"/>
                <w:szCs w:val="26"/>
                <w:lang w:eastAsia="hu-HU"/>
              </w:rPr>
              <w:t xml:space="preserve"> 60-69% között: </w:t>
            </w:r>
            <w:r w:rsidRPr="004E2D30">
              <w:rPr>
                <w:rFonts w:ascii="Myriad Pro Light SemiCond" w:eastAsia="Times New Roman" w:hAnsi="Myriad Pro Light SemiCond" w:cstheme="majorHAnsi"/>
                <w:bCs/>
                <w:i/>
                <w:iCs/>
                <w:sz w:val="26"/>
                <w:szCs w:val="26"/>
                <w:lang w:eastAsia="hu-HU"/>
              </w:rPr>
              <w:t>közepes;</w:t>
            </w:r>
            <w:r w:rsidRPr="004E2D30">
              <w:rPr>
                <w:rFonts w:ascii="Myriad Pro Light SemiCond" w:eastAsia="Times New Roman" w:hAnsi="Myriad Pro Light SemiCond" w:cstheme="majorHAnsi"/>
                <w:bCs/>
                <w:iCs/>
                <w:sz w:val="26"/>
                <w:szCs w:val="26"/>
                <w:lang w:eastAsia="hu-HU"/>
              </w:rPr>
              <w:t xml:space="preserve"> 70-79% között </w:t>
            </w:r>
            <w:r w:rsidRPr="004E2D30">
              <w:rPr>
                <w:rFonts w:ascii="Myriad Pro Light SemiCond" w:eastAsia="Times New Roman" w:hAnsi="Myriad Pro Light SemiCond" w:cstheme="majorHAnsi"/>
                <w:bCs/>
                <w:i/>
                <w:iCs/>
                <w:sz w:val="26"/>
                <w:szCs w:val="26"/>
                <w:lang w:eastAsia="hu-HU"/>
              </w:rPr>
              <w:t>jó;</w:t>
            </w:r>
            <w:r w:rsidRPr="004E2D30">
              <w:rPr>
                <w:rFonts w:ascii="Myriad Pro Light SemiCond" w:eastAsia="Times New Roman" w:hAnsi="Myriad Pro Light SemiCond" w:cstheme="majorHAnsi"/>
                <w:bCs/>
                <w:iCs/>
                <w:sz w:val="26"/>
                <w:szCs w:val="26"/>
                <w:lang w:eastAsia="hu-HU"/>
              </w:rPr>
              <w:t xml:space="preserve"> 80%-tól </w:t>
            </w:r>
            <w:r w:rsidRPr="004E2D30">
              <w:rPr>
                <w:rFonts w:ascii="Myriad Pro Light SemiCond" w:eastAsia="Times New Roman" w:hAnsi="Myriad Pro Light SemiCond" w:cstheme="majorHAnsi"/>
                <w:bCs/>
                <w:i/>
                <w:iCs/>
                <w:sz w:val="26"/>
                <w:szCs w:val="26"/>
                <w:lang w:eastAsia="hu-HU"/>
              </w:rPr>
              <w:t>jeles;</w:t>
            </w:r>
            <w:r w:rsidRPr="004E2D30">
              <w:rPr>
                <w:rFonts w:ascii="Myriad Pro Light SemiCond" w:eastAsia="Times New Roman" w:hAnsi="Myriad Pro Light SemiCond" w:cstheme="majorHAnsi"/>
                <w:bCs/>
                <w:iCs/>
                <w:sz w:val="26"/>
                <w:szCs w:val="26"/>
                <w:lang w:eastAsia="hu-HU"/>
              </w:rPr>
              <w:t xml:space="preserve"> a</w:t>
            </w:r>
            <w:r w:rsidRPr="004E2D30">
              <w:rPr>
                <w:rFonts w:ascii="Myriad Pro Light SemiCond" w:hAnsi="Myriad Pro Light SemiCond" w:cstheme="majorHAnsi"/>
                <w:bCs/>
                <w:sz w:val="26"/>
                <w:szCs w:val="26"/>
              </w:rPr>
              <w:t xml:space="preserve">z érdemjegy javítása esetén a korábbi jegyekkel együtt számolt átlag az irányadó]. </w:t>
            </w:r>
            <w:r w:rsidRPr="006E5651">
              <w:rPr>
                <w:rFonts w:ascii="Myriad Pro Light SemiCond" w:hAnsi="Myriad Pro Light SemiCond" w:cstheme="majorHAnsi"/>
                <w:bCs/>
                <w:sz w:val="26"/>
                <w:szCs w:val="26"/>
              </w:rPr>
              <w:t>Minthogy a kurzus gyakorlati jellegű, fontos követelmény, hogy a hallgatók óráról órára részt vegyenek a közös feladatokban, a foglalkozás-elemző gyakorlatokon. A végső jegyet (α) + (β) kiértékelésének függvényében az oktató ajánlja meg. Aki nem jelenik meg a gyakorlati foglalkozásokon (80%), nem jogosult gyakorlati jegyre. A megajánlott jegy a gyakorlati aktivitás jellegétől és a</w:t>
            </w:r>
            <w:r>
              <w:rPr>
                <w:rFonts w:ascii="Myriad Pro Light SemiCond" w:hAnsi="Myriad Pro Light SemiCond" w:cstheme="majorHAnsi"/>
                <w:bCs/>
                <w:sz w:val="26"/>
                <w:szCs w:val="26"/>
              </w:rPr>
              <w:t xml:space="preserve"> megadott </w:t>
            </w:r>
            <w:r w:rsidRPr="006E5651">
              <w:rPr>
                <w:rFonts w:ascii="Myriad Pro Light SemiCond" w:hAnsi="Myriad Pro Light SemiCond" w:cstheme="majorHAnsi"/>
                <w:bCs/>
                <w:sz w:val="26"/>
                <w:szCs w:val="26"/>
              </w:rPr>
              <w:t>feladatok a kiértékelésének eredményétől függ.</w:t>
            </w:r>
          </w:p>
        </w:tc>
      </w:tr>
      <w:tr w:rsidR="00055DC2" w:rsidRPr="006E5651" w14:paraId="0B5E6376" w14:textId="77777777">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16B75D" w14:textId="77777777" w:rsidR="009008D8" w:rsidRPr="006E5651" w:rsidRDefault="009008D8" w:rsidP="009008D8">
            <w:pPr>
              <w:spacing w:after="0" w:line="240" w:lineRule="auto"/>
              <w:ind w:right="62"/>
              <w:rPr>
                <w:rFonts w:ascii="Myriad Pro Light SemiCond" w:hAnsi="Myriad Pro Light SemiCond" w:cstheme="majorHAnsi"/>
                <w:b/>
                <w:sz w:val="26"/>
                <w:szCs w:val="26"/>
              </w:rPr>
            </w:pPr>
            <w:r w:rsidRPr="006E5651">
              <w:rPr>
                <w:rFonts w:ascii="Myriad Pro Light SemiCond" w:hAnsi="Myriad Pro Light SemiCond" w:cstheme="majorHAnsi"/>
                <w:b/>
                <w:sz w:val="26"/>
                <w:szCs w:val="26"/>
              </w:rPr>
              <w:t>Kötelező irodalom</w:t>
            </w:r>
          </w:p>
          <w:p w14:paraId="0F856599" w14:textId="77777777" w:rsidR="009008D8" w:rsidRPr="006E5651" w:rsidRDefault="009008D8" w:rsidP="009008D8">
            <w:pPr>
              <w:spacing w:after="0" w:line="240" w:lineRule="auto"/>
              <w:ind w:left="142" w:right="62" w:hanging="142"/>
              <w:rPr>
                <w:rFonts w:ascii="Myriad Pro Light SemiCond" w:hAnsi="Myriad Pro Light SemiCond"/>
                <w:sz w:val="26"/>
                <w:szCs w:val="26"/>
              </w:rPr>
            </w:pPr>
            <w:r w:rsidRPr="006E5651">
              <w:rPr>
                <w:rFonts w:ascii="Myriad Pro Light SemiCond" w:hAnsi="Myriad Pro Light SemiCond"/>
                <w:sz w:val="26"/>
                <w:szCs w:val="26"/>
              </w:rPr>
              <w:t xml:space="preserve">Larry R. Churchill: </w:t>
            </w:r>
            <w:r w:rsidRPr="006E5651">
              <w:rPr>
                <w:rFonts w:ascii="Myriad Pro Light SemiCond" w:hAnsi="Myriad Pro Light SemiCond"/>
                <w:i/>
                <w:iCs/>
                <w:sz w:val="26"/>
                <w:szCs w:val="26"/>
              </w:rPr>
              <w:t xml:space="preserve">Etika mindenkinek. Készségalapú megközelítés. </w:t>
            </w:r>
            <w:r w:rsidRPr="006E5651">
              <w:rPr>
                <w:rFonts w:ascii="Myriad Pro Light SemiCond" w:hAnsi="Myriad Pro Light SemiCond"/>
                <w:sz w:val="26"/>
                <w:szCs w:val="26"/>
              </w:rPr>
              <w:t>Budapest, 2020, Pallasz Athéné.</w:t>
            </w:r>
          </w:p>
          <w:p w14:paraId="458A6E43" w14:textId="77777777" w:rsidR="009008D8" w:rsidRPr="006E5651" w:rsidRDefault="009008D8" w:rsidP="009008D8">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Robert Fisher: </w:t>
            </w:r>
            <w:r w:rsidRPr="006E5651">
              <w:rPr>
                <w:rFonts w:ascii="Myriad Pro Light SemiCond" w:hAnsi="Myriad Pro Light SemiCond" w:cstheme="majorHAnsi"/>
                <w:i/>
                <w:sz w:val="26"/>
                <w:szCs w:val="26"/>
              </w:rPr>
              <w:t xml:space="preserve">Tanítsuk gyermekeinket gondolkodni erkölcsről és erényekről. </w:t>
            </w:r>
            <w:r w:rsidRPr="006E5651">
              <w:rPr>
                <w:rFonts w:ascii="Myriad Pro Light SemiCond" w:hAnsi="Myriad Pro Light SemiCond" w:cstheme="majorHAnsi"/>
                <w:sz w:val="26"/>
                <w:szCs w:val="26"/>
              </w:rPr>
              <w:t>Budapest, 2008, Műszaki Kiadó.</w:t>
            </w:r>
          </w:p>
          <w:p w14:paraId="6AB4D5D5" w14:textId="77777777" w:rsidR="009008D8" w:rsidRPr="006E5651" w:rsidRDefault="009008D8" w:rsidP="009008D8">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Kereszty Zsuzsa (szerk.): </w:t>
            </w:r>
            <w:r w:rsidRPr="006E5651">
              <w:rPr>
                <w:rFonts w:ascii="Myriad Pro Light SemiCond" w:hAnsi="Myriad Pro Light SemiCond" w:cstheme="majorHAnsi"/>
                <w:i/>
                <w:sz w:val="26"/>
                <w:szCs w:val="26"/>
              </w:rPr>
              <w:t>Tanári kézikönyv a szociális kompetenciák fejlesztéséhez. 1–12. évfolyam.</w:t>
            </w:r>
            <w:r w:rsidRPr="006E5651">
              <w:rPr>
                <w:rFonts w:ascii="Myriad Pro Light SemiCond" w:hAnsi="Myriad Pro Light SemiCond" w:cstheme="majorHAnsi"/>
                <w:sz w:val="26"/>
                <w:szCs w:val="26"/>
              </w:rPr>
              <w:t xml:space="preserve">  Budapest, 2008, SuliNova. [Kereskedelmi forgalomba nem hozható szakanyag, amelyhez szorosan kötődik a </w:t>
            </w:r>
            <w:r w:rsidRPr="006E5651">
              <w:rPr>
                <w:rFonts w:ascii="Myriad Pro Light SemiCond" w:hAnsi="Myriad Pro Light SemiCond" w:cstheme="majorHAnsi"/>
                <w:i/>
                <w:sz w:val="26"/>
                <w:szCs w:val="26"/>
              </w:rPr>
              <w:t xml:space="preserve">Szociális, életviteli és környezeti kompetenciák </w:t>
            </w:r>
            <w:r w:rsidRPr="006E5651">
              <w:rPr>
                <w:rFonts w:ascii="Myriad Pro Light SemiCond" w:hAnsi="Myriad Pro Light SemiCond" w:cstheme="majorHAnsi"/>
                <w:sz w:val="26"/>
                <w:szCs w:val="26"/>
              </w:rPr>
              <w:t>című programcsomag.]</w:t>
            </w:r>
          </w:p>
          <w:p w14:paraId="37C62252" w14:textId="77777777" w:rsidR="00010926" w:rsidRPr="00010926" w:rsidRDefault="00010926" w:rsidP="00010926">
            <w:pPr>
              <w:spacing w:after="0" w:line="240" w:lineRule="auto"/>
              <w:ind w:left="142" w:hanging="142"/>
              <w:rPr>
                <w:rFonts w:ascii="Myriad Pro Light SemiCond" w:hAnsi="Myriad Pro Light SemiCond" w:cstheme="majorHAnsi"/>
                <w:sz w:val="26"/>
                <w:szCs w:val="26"/>
              </w:rPr>
            </w:pPr>
            <w:r>
              <w:rPr>
                <w:rFonts w:ascii="Myriad Pro Light SemiCond" w:hAnsi="Myriad Pro Light SemiCond" w:cstheme="majorHAnsi"/>
                <w:sz w:val="26"/>
                <w:szCs w:val="26"/>
              </w:rPr>
              <w:t xml:space="preserve">Kormos József: </w:t>
            </w:r>
            <w:r w:rsidRPr="00010926">
              <w:rPr>
                <w:rFonts w:ascii="Myriad Pro Light SemiCond" w:hAnsi="Myriad Pro Light SemiCond" w:cstheme="majorHAnsi"/>
                <w:i/>
                <w:iCs/>
                <w:sz w:val="26"/>
                <w:szCs w:val="26"/>
              </w:rPr>
              <w:t xml:space="preserve">A filozófia és az etika tanítása. </w:t>
            </w:r>
            <w:r>
              <w:rPr>
                <w:rFonts w:ascii="Myriad Pro Light SemiCond" w:hAnsi="Myriad Pro Light SemiCond" w:cstheme="majorHAnsi"/>
                <w:sz w:val="26"/>
                <w:szCs w:val="26"/>
              </w:rPr>
              <w:t>Budapest, 2018, Akadémiai.</w:t>
            </w:r>
          </w:p>
          <w:p w14:paraId="5545D355" w14:textId="63373C49" w:rsidR="009008D8" w:rsidRPr="006E5651" w:rsidRDefault="009008D8" w:rsidP="009008D8">
            <w:pPr>
              <w:spacing w:after="0" w:line="240" w:lineRule="auto"/>
              <w:ind w:left="142" w:hanging="142"/>
              <w:rPr>
                <w:rFonts w:ascii="Myriad Pro Light SemiCond" w:hAnsi="Myriad Pro Light SemiCond" w:cstheme="majorHAnsi"/>
                <w:b/>
                <w:bCs/>
                <w:sz w:val="26"/>
                <w:szCs w:val="26"/>
              </w:rPr>
            </w:pPr>
            <w:r w:rsidRPr="006E5651">
              <w:rPr>
                <w:rFonts w:ascii="Myriad Pro Light SemiCond" w:hAnsi="Myriad Pro Light SemiCond" w:cstheme="majorHAnsi"/>
                <w:b/>
                <w:bCs/>
                <w:sz w:val="26"/>
                <w:szCs w:val="26"/>
              </w:rPr>
              <w:t>Ajánlott irodalom</w:t>
            </w:r>
            <w:r w:rsidR="00055DC2" w:rsidRPr="006E5651">
              <w:rPr>
                <w:rFonts w:ascii="Myriad Pro Light SemiCond" w:hAnsi="Myriad Pro Light SemiCond" w:cstheme="majorHAnsi"/>
                <w:b/>
                <w:bCs/>
                <w:sz w:val="26"/>
                <w:szCs w:val="26"/>
              </w:rPr>
              <w:t>:</w:t>
            </w:r>
          </w:p>
          <w:p w14:paraId="3B60985E" w14:textId="77777777" w:rsidR="00055DC2" w:rsidRPr="006E5651" w:rsidRDefault="00055DC2" w:rsidP="00055DC2">
            <w:pPr>
              <w:spacing w:after="0" w:line="240" w:lineRule="auto"/>
              <w:ind w:right="62"/>
              <w:rPr>
                <w:rFonts w:ascii="Myriad Pro Light SemiCond" w:hAnsi="Myriad Pro Light SemiCond" w:cstheme="majorHAnsi"/>
                <w:bCs/>
                <w:sz w:val="26"/>
                <w:szCs w:val="26"/>
              </w:rPr>
            </w:pPr>
            <w:r w:rsidRPr="006E5651">
              <w:rPr>
                <w:rFonts w:ascii="Myriad Pro Light SemiCond" w:hAnsi="Myriad Pro Light SemiCond" w:cstheme="majorHAnsi"/>
                <w:bCs/>
                <w:sz w:val="26"/>
                <w:szCs w:val="26"/>
              </w:rPr>
              <w:t xml:space="preserve">Jean Illsley Clarke–Connie Dawson: </w:t>
            </w:r>
            <w:r w:rsidRPr="006E5651">
              <w:rPr>
                <w:rFonts w:ascii="Myriad Pro Light SemiCond" w:hAnsi="Myriad Pro Light SemiCond" w:cstheme="majorHAnsi"/>
                <w:bCs/>
                <w:i/>
                <w:iCs/>
                <w:sz w:val="26"/>
                <w:szCs w:val="26"/>
              </w:rPr>
              <w:t>Felnövekedni újra.</w:t>
            </w:r>
            <w:r w:rsidRPr="006E5651">
              <w:rPr>
                <w:rFonts w:ascii="Myriad Pro Light SemiCond" w:hAnsi="Myriad Pro Light SemiCond" w:cstheme="majorHAnsi"/>
                <w:bCs/>
                <w:sz w:val="26"/>
                <w:szCs w:val="26"/>
              </w:rPr>
              <w:t xml:space="preserve"> Miskolc, 2004. Z-Press.</w:t>
            </w:r>
          </w:p>
          <w:p w14:paraId="57516B52" w14:textId="77777777" w:rsidR="0061163B" w:rsidRPr="006E5651" w:rsidRDefault="0061163B" w:rsidP="0061163B">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Elaine E. Englehardt–Michael S. Pritchard (eds): </w:t>
            </w:r>
            <w:r w:rsidRPr="006E5651">
              <w:rPr>
                <w:rFonts w:ascii="Myriad Pro Light SemiCond" w:hAnsi="Myriad Pro Light SemiCond" w:cstheme="majorHAnsi"/>
                <w:i/>
                <w:iCs/>
                <w:sz w:val="26"/>
                <w:szCs w:val="26"/>
              </w:rPr>
              <w:t>Ethics Across the Curriculum. Pedagogical Perspectives</w:t>
            </w:r>
            <w:r w:rsidRPr="006E5651">
              <w:rPr>
                <w:rFonts w:ascii="Myriad Pro Light SemiCond" w:hAnsi="Myriad Pro Light SemiCond" w:cstheme="majorHAnsi"/>
                <w:sz w:val="26"/>
                <w:szCs w:val="26"/>
              </w:rPr>
              <w:t>. Berlin, 2018, Springer.</w:t>
            </w:r>
          </w:p>
          <w:p w14:paraId="321F3764" w14:textId="77777777" w:rsidR="0061163B" w:rsidRPr="006E5651" w:rsidRDefault="0061163B" w:rsidP="0061163B">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F. Clark Power–Ronald J. Nuzzi–Darcia Narvaez–Daniel K. Lapsley–Thomas C. Hunt (eds): </w:t>
            </w:r>
            <w:r w:rsidRPr="006E5651">
              <w:rPr>
                <w:rFonts w:ascii="Myriad Pro Light SemiCond" w:hAnsi="Myriad Pro Light SemiCond" w:cstheme="majorHAnsi"/>
                <w:i/>
                <w:iCs/>
                <w:sz w:val="26"/>
                <w:szCs w:val="26"/>
              </w:rPr>
              <w:t>Moral Education. A Handbook.</w:t>
            </w:r>
            <w:r w:rsidRPr="006E5651">
              <w:rPr>
                <w:rFonts w:ascii="Myriad Pro Light SemiCond" w:hAnsi="Myriad Pro Light SemiCond" w:cstheme="majorHAnsi"/>
                <w:sz w:val="26"/>
                <w:szCs w:val="26"/>
              </w:rPr>
              <w:t xml:space="preserve"> Vol 1 &amp; 2. Westport–London, 2008, Praeger Publishers.</w:t>
            </w:r>
          </w:p>
          <w:p w14:paraId="2BD8F155" w14:textId="3EB7F42D" w:rsidR="0061163B" w:rsidRPr="006E5651" w:rsidRDefault="0061163B" w:rsidP="0061163B">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Felicity Haynes: </w:t>
            </w:r>
            <w:r w:rsidRPr="006E5651">
              <w:rPr>
                <w:rFonts w:ascii="Myriad Pro Light SemiCond" w:hAnsi="Myriad Pro Light SemiCond" w:cstheme="majorHAnsi"/>
                <w:i/>
                <w:sz w:val="26"/>
                <w:szCs w:val="26"/>
              </w:rPr>
              <w:t xml:space="preserve">The Ethical School. </w:t>
            </w:r>
            <w:r w:rsidRPr="006E5651">
              <w:rPr>
                <w:rFonts w:ascii="Myriad Pro Light SemiCond" w:hAnsi="Myriad Pro Light SemiCond" w:cstheme="majorHAnsi"/>
                <w:sz w:val="26"/>
                <w:szCs w:val="26"/>
              </w:rPr>
              <w:t>London–New York, 1998, Routledge.</w:t>
            </w:r>
          </w:p>
          <w:p w14:paraId="4863452A" w14:textId="77777777" w:rsidR="00055DC2" w:rsidRPr="006E5651" w:rsidRDefault="00055DC2" w:rsidP="00055DC2">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Michael Hand: </w:t>
            </w:r>
            <w:r w:rsidRPr="006E5651">
              <w:rPr>
                <w:rFonts w:ascii="Myriad Pro Light SemiCond" w:hAnsi="Myriad Pro Light SemiCond" w:cstheme="majorHAnsi"/>
                <w:i/>
                <w:iCs/>
                <w:sz w:val="26"/>
                <w:szCs w:val="26"/>
              </w:rPr>
              <w:t xml:space="preserve">A Theory of Moral Education. </w:t>
            </w:r>
            <w:r w:rsidRPr="006E5651">
              <w:rPr>
                <w:rFonts w:ascii="Myriad Pro Light SemiCond" w:hAnsi="Myriad Pro Light SemiCond" w:cstheme="majorHAnsi"/>
                <w:sz w:val="26"/>
                <w:szCs w:val="26"/>
              </w:rPr>
              <w:t xml:space="preserve">London–New York, 2018, Routledge. </w:t>
            </w:r>
          </w:p>
          <w:p w14:paraId="1FFE8A42" w14:textId="0888138B" w:rsidR="009008D8" w:rsidRPr="006E5651" w:rsidRDefault="009008D8" w:rsidP="009008D8">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Pálvölgyi Ferenc: </w:t>
            </w:r>
            <w:r w:rsidRPr="006E5651">
              <w:rPr>
                <w:rFonts w:ascii="Myriad Pro Light SemiCond" w:hAnsi="Myriad Pro Light SemiCond" w:cstheme="majorHAnsi"/>
                <w:i/>
                <w:sz w:val="26"/>
                <w:szCs w:val="26"/>
              </w:rPr>
              <w:t xml:space="preserve">Az erkölcsi nevelés új perspektívái. </w:t>
            </w:r>
            <w:r w:rsidRPr="006E5651">
              <w:rPr>
                <w:rFonts w:ascii="Myriad Pro Light SemiCond" w:hAnsi="Myriad Pro Light SemiCond" w:cstheme="majorHAnsi"/>
                <w:sz w:val="26"/>
                <w:szCs w:val="26"/>
              </w:rPr>
              <w:t xml:space="preserve">Budapest, 2014, L’Harmattan. </w:t>
            </w:r>
          </w:p>
          <w:p w14:paraId="695F62CE" w14:textId="6AE2B1CE" w:rsidR="0061163B" w:rsidRPr="006E5651" w:rsidRDefault="009008D8" w:rsidP="0061163B">
            <w:pPr>
              <w:spacing w:after="0" w:line="240" w:lineRule="auto"/>
              <w:ind w:left="142" w:hanging="142"/>
              <w:rPr>
                <w:rFonts w:ascii="Myriad Pro Light SemiCond" w:hAnsi="Myriad Pro Light SemiCond" w:cstheme="majorHAnsi"/>
                <w:sz w:val="26"/>
                <w:szCs w:val="26"/>
              </w:rPr>
            </w:pPr>
            <w:r w:rsidRPr="006E5651">
              <w:rPr>
                <w:rFonts w:ascii="Myriad Pro Light SemiCond" w:hAnsi="Myriad Pro Light SemiCond" w:cstheme="majorHAnsi"/>
                <w:sz w:val="26"/>
                <w:szCs w:val="26"/>
              </w:rPr>
              <w:t xml:space="preserve">Zsolnai Anikó: </w:t>
            </w:r>
            <w:r w:rsidRPr="006E5651">
              <w:rPr>
                <w:rFonts w:ascii="Myriad Pro Light SemiCond" w:hAnsi="Myriad Pro Light SemiCond" w:cstheme="majorHAnsi"/>
                <w:i/>
                <w:sz w:val="26"/>
                <w:szCs w:val="26"/>
              </w:rPr>
              <w:t xml:space="preserve">A szociális fejlődés segítése. </w:t>
            </w:r>
            <w:r w:rsidRPr="006E5651">
              <w:rPr>
                <w:rFonts w:ascii="Myriad Pro Light SemiCond" w:hAnsi="Myriad Pro Light SemiCond" w:cstheme="majorHAnsi"/>
                <w:sz w:val="26"/>
                <w:szCs w:val="26"/>
              </w:rPr>
              <w:t>Budapest, 2013, Gondolat.</w:t>
            </w:r>
          </w:p>
        </w:tc>
      </w:tr>
    </w:tbl>
    <w:p w14:paraId="3F1A6B8D" w14:textId="77777777" w:rsidR="002510D0" w:rsidRPr="006E5651" w:rsidRDefault="002510D0" w:rsidP="007E0B02">
      <w:pPr>
        <w:rPr>
          <w:rFonts w:ascii="Myriad Pro Light SemiCond" w:hAnsi="Myriad Pro Light SemiCond"/>
          <w:sz w:val="26"/>
          <w:szCs w:val="26"/>
        </w:rPr>
      </w:pPr>
    </w:p>
    <w:sectPr w:rsidR="002510D0" w:rsidRPr="006E5651" w:rsidSect="00105494">
      <w:headerReference w:type="default" r:id="rId8"/>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3ECDBC" w14:textId="77777777" w:rsidR="00541FBF" w:rsidRDefault="00541FBF">
      <w:pPr>
        <w:spacing w:after="0" w:line="240" w:lineRule="auto"/>
      </w:pPr>
      <w:r>
        <w:separator/>
      </w:r>
    </w:p>
  </w:endnote>
  <w:endnote w:type="continuationSeparator" w:id="0">
    <w:p w14:paraId="2C8CCDF1" w14:textId="77777777" w:rsidR="00541FBF" w:rsidRDefault="00541F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bon-Bold">
    <w:altName w:val="Cambria"/>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Myriad Pro Light SemiCond">
    <w:panose1 w:val="020B0403030403020204"/>
    <w:charset w:val="00"/>
    <w:family w:val="swiss"/>
    <w:notTrueType/>
    <w:pitch w:val="variable"/>
    <w:sig w:usb0="A00002AF" w:usb1="5000204B"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9CD736" w14:textId="77777777" w:rsidR="00541FBF" w:rsidRDefault="00541FBF">
      <w:pPr>
        <w:spacing w:after="0" w:line="240" w:lineRule="auto"/>
      </w:pPr>
      <w:r>
        <w:rPr>
          <w:color w:val="000000"/>
        </w:rPr>
        <w:separator/>
      </w:r>
    </w:p>
  </w:footnote>
  <w:footnote w:type="continuationSeparator" w:id="0">
    <w:p w14:paraId="0C75DB98" w14:textId="77777777" w:rsidR="00541FBF" w:rsidRDefault="00541F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89D433" w14:textId="77777777" w:rsidR="00713056" w:rsidRDefault="00713056" w:rsidP="00713056">
    <w:pPr>
      <w:pStyle w:val="lfej"/>
      <w:pBdr>
        <w:bottom w:val="double" w:sz="12" w:space="1" w:color="000000"/>
      </w:pBdr>
      <w:jc w:val="center"/>
      <w:rPr>
        <w:rFonts w:ascii="Myriad Pro Light SemiCond" w:hAnsi="Myriad Pro Light SemiCond" w:cs="Calibri"/>
        <w:smallCaps/>
        <w:sz w:val="28"/>
        <w:szCs w:val="32"/>
      </w:rPr>
    </w:pPr>
    <w:r>
      <w:rPr>
        <w:rFonts w:ascii="Myriad Pro Light SemiCond" w:hAnsi="Myriad Pro Light SemiCond" w:cs="Calibri"/>
        <w:smallCaps/>
        <w:sz w:val="28"/>
        <w:szCs w:val="32"/>
      </w:rPr>
      <w:t>Miskolci Egyetem Bölcsészettudományi Kar</w:t>
    </w:r>
  </w:p>
  <w:p w14:paraId="1D734C2C" w14:textId="3EB77ED7" w:rsidR="0081336F" w:rsidRPr="00713056" w:rsidRDefault="0081336F" w:rsidP="00713056">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0C251989"/>
    <w:multiLevelType w:val="hybridMultilevel"/>
    <w:tmpl w:val="BEECF084"/>
    <w:lvl w:ilvl="0" w:tplc="040E000F">
      <w:start w:val="1"/>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2" w15:restartNumberingAfterBreak="0">
    <w:nsid w:val="14F368C2"/>
    <w:multiLevelType w:val="hybridMultilevel"/>
    <w:tmpl w:val="E16C8916"/>
    <w:lvl w:ilvl="0" w:tplc="4EDE259A">
      <w:start w:val="200"/>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2EF47803"/>
    <w:multiLevelType w:val="hybridMultilevel"/>
    <w:tmpl w:val="CF163820"/>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161DC0"/>
    <w:multiLevelType w:val="hybridMultilevel"/>
    <w:tmpl w:val="37BC79C6"/>
    <w:lvl w:ilvl="0" w:tplc="144CF04C">
      <w:start w:val="200"/>
      <w:numFmt w:val="bullet"/>
      <w:lvlText w:val="-"/>
      <w:lvlJc w:val="left"/>
      <w:pPr>
        <w:ind w:left="420" w:hanging="360"/>
      </w:pPr>
      <w:rPr>
        <w:rFonts w:ascii="Times New Roman" w:eastAsia="Calibri" w:hAnsi="Times New Roman" w:cs="Times New Roman" w:hint="default"/>
      </w:rPr>
    </w:lvl>
    <w:lvl w:ilvl="1" w:tplc="040E0003" w:tentative="1">
      <w:start w:val="1"/>
      <w:numFmt w:val="bullet"/>
      <w:lvlText w:val="o"/>
      <w:lvlJc w:val="left"/>
      <w:pPr>
        <w:ind w:left="1140" w:hanging="360"/>
      </w:pPr>
      <w:rPr>
        <w:rFonts w:ascii="Courier New" w:hAnsi="Courier New" w:cs="Courier New" w:hint="default"/>
      </w:rPr>
    </w:lvl>
    <w:lvl w:ilvl="2" w:tplc="040E0005" w:tentative="1">
      <w:start w:val="1"/>
      <w:numFmt w:val="bullet"/>
      <w:lvlText w:val=""/>
      <w:lvlJc w:val="left"/>
      <w:pPr>
        <w:ind w:left="1860" w:hanging="360"/>
      </w:pPr>
      <w:rPr>
        <w:rFonts w:ascii="Wingdings" w:hAnsi="Wingdings" w:hint="default"/>
      </w:rPr>
    </w:lvl>
    <w:lvl w:ilvl="3" w:tplc="040E0001" w:tentative="1">
      <w:start w:val="1"/>
      <w:numFmt w:val="bullet"/>
      <w:lvlText w:val=""/>
      <w:lvlJc w:val="left"/>
      <w:pPr>
        <w:ind w:left="2580" w:hanging="360"/>
      </w:pPr>
      <w:rPr>
        <w:rFonts w:ascii="Symbol" w:hAnsi="Symbol" w:hint="default"/>
      </w:rPr>
    </w:lvl>
    <w:lvl w:ilvl="4" w:tplc="040E0003" w:tentative="1">
      <w:start w:val="1"/>
      <w:numFmt w:val="bullet"/>
      <w:lvlText w:val="o"/>
      <w:lvlJc w:val="left"/>
      <w:pPr>
        <w:ind w:left="3300" w:hanging="360"/>
      </w:pPr>
      <w:rPr>
        <w:rFonts w:ascii="Courier New" w:hAnsi="Courier New" w:cs="Courier New" w:hint="default"/>
      </w:rPr>
    </w:lvl>
    <w:lvl w:ilvl="5" w:tplc="040E0005" w:tentative="1">
      <w:start w:val="1"/>
      <w:numFmt w:val="bullet"/>
      <w:lvlText w:val=""/>
      <w:lvlJc w:val="left"/>
      <w:pPr>
        <w:ind w:left="4020" w:hanging="360"/>
      </w:pPr>
      <w:rPr>
        <w:rFonts w:ascii="Wingdings" w:hAnsi="Wingdings" w:hint="default"/>
      </w:rPr>
    </w:lvl>
    <w:lvl w:ilvl="6" w:tplc="040E0001" w:tentative="1">
      <w:start w:val="1"/>
      <w:numFmt w:val="bullet"/>
      <w:lvlText w:val=""/>
      <w:lvlJc w:val="left"/>
      <w:pPr>
        <w:ind w:left="4740" w:hanging="360"/>
      </w:pPr>
      <w:rPr>
        <w:rFonts w:ascii="Symbol" w:hAnsi="Symbol" w:hint="default"/>
      </w:rPr>
    </w:lvl>
    <w:lvl w:ilvl="7" w:tplc="040E0003" w:tentative="1">
      <w:start w:val="1"/>
      <w:numFmt w:val="bullet"/>
      <w:lvlText w:val="o"/>
      <w:lvlJc w:val="left"/>
      <w:pPr>
        <w:ind w:left="5460" w:hanging="360"/>
      </w:pPr>
      <w:rPr>
        <w:rFonts w:ascii="Courier New" w:hAnsi="Courier New" w:cs="Courier New" w:hint="default"/>
      </w:rPr>
    </w:lvl>
    <w:lvl w:ilvl="8" w:tplc="040E0005" w:tentative="1">
      <w:start w:val="1"/>
      <w:numFmt w:val="bullet"/>
      <w:lvlText w:val=""/>
      <w:lvlJc w:val="left"/>
      <w:pPr>
        <w:ind w:left="6180" w:hanging="360"/>
      </w:pPr>
      <w:rPr>
        <w:rFonts w:ascii="Wingdings" w:hAnsi="Wingdings" w:hint="default"/>
      </w:rPr>
    </w:lvl>
  </w:abstractNum>
  <w:abstractNum w:abstractNumId="5" w15:restartNumberingAfterBreak="0">
    <w:nsid w:val="526B09AD"/>
    <w:multiLevelType w:val="hybridMultilevel"/>
    <w:tmpl w:val="9EACCA02"/>
    <w:lvl w:ilvl="0" w:tplc="EB46882C">
      <w:start w:val="200"/>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59C2210D"/>
    <w:multiLevelType w:val="hybridMultilevel"/>
    <w:tmpl w:val="4A2CD690"/>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2A2567"/>
    <w:multiLevelType w:val="hybridMultilevel"/>
    <w:tmpl w:val="53FEC2CA"/>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num w:numId="1" w16cid:durableId="210730972">
    <w:abstractNumId w:val="0"/>
  </w:num>
  <w:num w:numId="2" w16cid:durableId="8395906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19053643">
    <w:abstractNumId w:val="7"/>
  </w:num>
  <w:num w:numId="4" w16cid:durableId="1234700781">
    <w:abstractNumId w:val="6"/>
  </w:num>
  <w:num w:numId="5" w16cid:durableId="1699550453">
    <w:abstractNumId w:val="3"/>
  </w:num>
  <w:num w:numId="6" w16cid:durableId="1912808969">
    <w:abstractNumId w:val="2"/>
  </w:num>
  <w:num w:numId="7" w16cid:durableId="1733577668">
    <w:abstractNumId w:val="4"/>
  </w:num>
  <w:num w:numId="8" w16cid:durableId="14091847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96"/>
  <w:proofState w:spelling="clean" w:grammar="clean"/>
  <w:defaultTabStop w:val="708"/>
  <w:autoHyphenation/>
  <w:hyphenationZone w:val="425"/>
  <w:characterSpacingControl w:val="doNotCompress"/>
  <w:hdrShapeDefaults>
    <o:shapedefaults v:ext="edit" spidmax="7475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0535D"/>
    <w:rsid w:val="00010926"/>
    <w:rsid w:val="00024034"/>
    <w:rsid w:val="00055DC2"/>
    <w:rsid w:val="000B2AD9"/>
    <w:rsid w:val="000D14D3"/>
    <w:rsid w:val="000F4341"/>
    <w:rsid w:val="0010535D"/>
    <w:rsid w:val="00105494"/>
    <w:rsid w:val="001109A8"/>
    <w:rsid w:val="00127619"/>
    <w:rsid w:val="00146B00"/>
    <w:rsid w:val="00160C49"/>
    <w:rsid w:val="00170782"/>
    <w:rsid w:val="00196065"/>
    <w:rsid w:val="001A48BF"/>
    <w:rsid w:val="001E35DD"/>
    <w:rsid w:val="00201518"/>
    <w:rsid w:val="002510D0"/>
    <w:rsid w:val="00274932"/>
    <w:rsid w:val="002860AB"/>
    <w:rsid w:val="002D6D16"/>
    <w:rsid w:val="00364868"/>
    <w:rsid w:val="00390241"/>
    <w:rsid w:val="003B5A22"/>
    <w:rsid w:val="003B7B9B"/>
    <w:rsid w:val="003D4AFB"/>
    <w:rsid w:val="003E65FC"/>
    <w:rsid w:val="00476B3A"/>
    <w:rsid w:val="004954E6"/>
    <w:rsid w:val="004B38BC"/>
    <w:rsid w:val="00515AD0"/>
    <w:rsid w:val="0051729D"/>
    <w:rsid w:val="00541FBF"/>
    <w:rsid w:val="0061163B"/>
    <w:rsid w:val="00612CF9"/>
    <w:rsid w:val="00634BE8"/>
    <w:rsid w:val="00654F09"/>
    <w:rsid w:val="00656BAA"/>
    <w:rsid w:val="00661C64"/>
    <w:rsid w:val="006626F4"/>
    <w:rsid w:val="00677F50"/>
    <w:rsid w:val="006867A7"/>
    <w:rsid w:val="006E5651"/>
    <w:rsid w:val="00713056"/>
    <w:rsid w:val="007406F5"/>
    <w:rsid w:val="007632D7"/>
    <w:rsid w:val="0077591B"/>
    <w:rsid w:val="007779B6"/>
    <w:rsid w:val="00785A01"/>
    <w:rsid w:val="00791400"/>
    <w:rsid w:val="007C09FD"/>
    <w:rsid w:val="007D32F7"/>
    <w:rsid w:val="007D6D19"/>
    <w:rsid w:val="007D7821"/>
    <w:rsid w:val="007E0B02"/>
    <w:rsid w:val="0081336F"/>
    <w:rsid w:val="00824977"/>
    <w:rsid w:val="00835848"/>
    <w:rsid w:val="00846A22"/>
    <w:rsid w:val="00846ECF"/>
    <w:rsid w:val="008A03D6"/>
    <w:rsid w:val="008D2B88"/>
    <w:rsid w:val="009008D8"/>
    <w:rsid w:val="009013A3"/>
    <w:rsid w:val="00946B06"/>
    <w:rsid w:val="00991EA7"/>
    <w:rsid w:val="00996424"/>
    <w:rsid w:val="009A62F2"/>
    <w:rsid w:val="009B48E9"/>
    <w:rsid w:val="009B56C4"/>
    <w:rsid w:val="009C1726"/>
    <w:rsid w:val="009F7241"/>
    <w:rsid w:val="00A34597"/>
    <w:rsid w:val="00A705DB"/>
    <w:rsid w:val="00AA107D"/>
    <w:rsid w:val="00AA1BDC"/>
    <w:rsid w:val="00AD7685"/>
    <w:rsid w:val="00AE2342"/>
    <w:rsid w:val="00B37181"/>
    <w:rsid w:val="00B4007E"/>
    <w:rsid w:val="00B57ADE"/>
    <w:rsid w:val="00B658A2"/>
    <w:rsid w:val="00B721B9"/>
    <w:rsid w:val="00BF7B0B"/>
    <w:rsid w:val="00C34378"/>
    <w:rsid w:val="00C707A5"/>
    <w:rsid w:val="00C85B72"/>
    <w:rsid w:val="00CA6CAC"/>
    <w:rsid w:val="00CD0E80"/>
    <w:rsid w:val="00CD1BCD"/>
    <w:rsid w:val="00D22798"/>
    <w:rsid w:val="00D230F3"/>
    <w:rsid w:val="00D826D6"/>
    <w:rsid w:val="00D91E8E"/>
    <w:rsid w:val="00DA6578"/>
    <w:rsid w:val="00DC37BD"/>
    <w:rsid w:val="00DC5D3C"/>
    <w:rsid w:val="00E40A4E"/>
    <w:rsid w:val="00E600D2"/>
    <w:rsid w:val="00E806AE"/>
    <w:rsid w:val="00ED7D3A"/>
    <w:rsid w:val="00F2262F"/>
    <w:rsid w:val="00F2306D"/>
    <w:rsid w:val="00F23FEC"/>
    <w:rsid w:val="00F37552"/>
    <w:rsid w:val="00F85924"/>
    <w:rsid w:val="00FB6920"/>
    <w:rsid w:val="00FC569F"/>
    <w:rsid w:val="00FE68CF"/>
    <w:rsid w:val="00FF059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74753"/>
    <o:shapelayout v:ext="edit">
      <o:idmap v:ext="edit" data="1"/>
    </o:shapelayout>
  </w:shapeDefaults>
  <w:decimalSymbol w:val=","/>
  <w:listSeparator w:val=";"/>
  <w14:docId w14:val="540E03DA"/>
  <w15:docId w15:val="{2EA79DAB-5A7A-46AC-8782-71D3119C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105494"/>
    <w:pPr>
      <w:suppressAutoHyphens/>
      <w:spacing w:after="120"/>
      <w:jc w:val="both"/>
    </w:pPr>
    <w:rPr>
      <w:rFonts w:ascii="Times New Roman" w:hAnsi="Times New Roman"/>
    </w:rPr>
  </w:style>
  <w:style w:type="paragraph" w:styleId="Cmsor2">
    <w:name w:val="heading 2"/>
    <w:basedOn w:val="Norml"/>
    <w:next w:val="Norml"/>
    <w:autoRedefine/>
    <w:rsid w:val="00105494"/>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rsid w:val="00105494"/>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105494"/>
    <w:pPr>
      <w:numPr>
        <w:numId w:val="1"/>
      </w:numPr>
    </w:pPr>
  </w:style>
  <w:style w:type="character" w:customStyle="1" w:styleId="Cmsor2Char">
    <w:name w:val="Címsor 2 Char"/>
    <w:basedOn w:val="Bekezdsalapbettpusa"/>
    <w:rsid w:val="00105494"/>
    <w:rPr>
      <w:rFonts w:ascii="Times New Roman" w:eastAsia="Times New Roman" w:hAnsi="Times New Roman" w:cs="Times New Roman"/>
      <w:b/>
      <w:bCs/>
      <w:iCs/>
      <w:sz w:val="24"/>
      <w:szCs w:val="28"/>
    </w:rPr>
  </w:style>
  <w:style w:type="character" w:customStyle="1" w:styleId="Cmsor3Char">
    <w:name w:val="Címsor 3 Char"/>
    <w:basedOn w:val="Bekezdsalapbettpusa"/>
    <w:rsid w:val="00105494"/>
    <w:rPr>
      <w:rFonts w:ascii="Times New Roman" w:eastAsia="Times New Roman" w:hAnsi="Times New Roman" w:cs="Times New Roman"/>
      <w:b/>
      <w:bCs/>
      <w:color w:val="1D3C57"/>
    </w:rPr>
  </w:style>
  <w:style w:type="paragraph" w:styleId="lfej">
    <w:name w:val="header"/>
    <w:basedOn w:val="Norml"/>
    <w:rsid w:val="00105494"/>
    <w:pPr>
      <w:tabs>
        <w:tab w:val="center" w:pos="4536"/>
        <w:tab w:val="right" w:pos="9072"/>
      </w:tabs>
      <w:spacing w:after="0" w:line="240" w:lineRule="auto"/>
    </w:pPr>
  </w:style>
  <w:style w:type="character" w:customStyle="1" w:styleId="lfejChar">
    <w:name w:val="Élőfej Char"/>
    <w:basedOn w:val="Bekezdsalapbettpusa"/>
    <w:rsid w:val="00105494"/>
    <w:rPr>
      <w:rFonts w:ascii="Times New Roman" w:hAnsi="Times New Roman"/>
    </w:rPr>
  </w:style>
  <w:style w:type="paragraph" w:styleId="llb">
    <w:name w:val="footer"/>
    <w:basedOn w:val="Norml"/>
    <w:rsid w:val="00105494"/>
    <w:pPr>
      <w:tabs>
        <w:tab w:val="center" w:pos="4536"/>
        <w:tab w:val="right" w:pos="9072"/>
      </w:tabs>
      <w:spacing w:after="0" w:line="240" w:lineRule="auto"/>
    </w:pPr>
  </w:style>
  <w:style w:type="character" w:customStyle="1" w:styleId="llbChar">
    <w:name w:val="Élőláb Char"/>
    <w:basedOn w:val="Bekezdsalapbettpusa"/>
    <w:rsid w:val="00105494"/>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
    <w:name w:val="Body Text"/>
    <w:basedOn w:val="Norml"/>
    <w:link w:val="SzvegtrzsChar"/>
    <w:semiHidden/>
    <w:unhideWhenUsed/>
    <w:rsid w:val="003B7B9B"/>
    <w:pPr>
      <w:suppressAutoHyphens w:val="0"/>
      <w:autoSpaceDN/>
      <w:spacing w:after="0" w:line="240" w:lineRule="auto"/>
      <w:jc w:val="left"/>
      <w:textAlignment w:val="auto"/>
    </w:pPr>
    <w:rPr>
      <w:rFonts w:eastAsia="Times New Roman"/>
      <w:sz w:val="24"/>
      <w:szCs w:val="24"/>
      <w:lang w:eastAsia="hu-HU"/>
    </w:rPr>
  </w:style>
  <w:style w:type="character" w:customStyle="1" w:styleId="SzvegtrzsChar">
    <w:name w:val="Szövegtörzs Char"/>
    <w:basedOn w:val="Bekezdsalapbettpusa"/>
    <w:link w:val="Szvegtrzs"/>
    <w:semiHidden/>
    <w:rsid w:val="003B7B9B"/>
    <w:rPr>
      <w:rFonts w:ascii="Times New Roman" w:eastAsia="Times New Roman" w:hAnsi="Times New Roman"/>
      <w:sz w:val="24"/>
      <w:szCs w:val="24"/>
      <w:lang w:eastAsia="hu-HU"/>
    </w:rPr>
  </w:style>
  <w:style w:type="paragraph" w:styleId="Szvegtrzsbehzssal2">
    <w:name w:val="Body Text Indent 2"/>
    <w:basedOn w:val="Norml"/>
    <w:link w:val="Szvegtrzsbehzssal2Char"/>
    <w:semiHidden/>
    <w:unhideWhenUsed/>
    <w:rsid w:val="003B7B9B"/>
    <w:pPr>
      <w:suppressAutoHyphens w:val="0"/>
      <w:autoSpaceDN/>
      <w:spacing w:line="480" w:lineRule="auto"/>
      <w:ind w:left="283"/>
      <w:jc w:val="left"/>
      <w:textAlignment w:val="auto"/>
    </w:pPr>
    <w:rPr>
      <w:rFonts w:eastAsia="Times New Roman"/>
      <w:sz w:val="24"/>
      <w:szCs w:val="20"/>
      <w:lang w:eastAsia="hu-HU"/>
    </w:rPr>
  </w:style>
  <w:style w:type="character" w:customStyle="1" w:styleId="Szvegtrzsbehzssal2Char">
    <w:name w:val="Szövegtörzs behúzással 2 Char"/>
    <w:basedOn w:val="Bekezdsalapbettpusa"/>
    <w:link w:val="Szvegtrzsbehzssal2"/>
    <w:semiHidden/>
    <w:rsid w:val="003B7B9B"/>
    <w:rPr>
      <w:rFonts w:ascii="Times New Roman" w:eastAsia="Times New Roman" w:hAnsi="Times New Roman"/>
      <w:sz w:val="24"/>
      <w:szCs w:val="20"/>
      <w:lang w:eastAsia="hu-HU"/>
    </w:rPr>
  </w:style>
  <w:style w:type="character" w:customStyle="1" w:styleId="hps">
    <w:name w:val="hps"/>
    <w:rsid w:val="003B7B9B"/>
  </w:style>
  <w:style w:type="paragraph" w:styleId="Listaszerbekezds">
    <w:name w:val="List Paragraph"/>
    <w:basedOn w:val="Norml"/>
    <w:uiPriority w:val="34"/>
    <w:qFormat/>
    <w:rsid w:val="00FB6920"/>
    <w:pPr>
      <w:ind w:left="720"/>
      <w:contextualSpacing/>
    </w:pPr>
  </w:style>
  <w:style w:type="character" w:customStyle="1" w:styleId="fontstyle01">
    <w:name w:val="fontstyle01"/>
    <w:basedOn w:val="Bekezdsalapbettpusa"/>
    <w:rsid w:val="00F23FEC"/>
    <w:rPr>
      <w:rFonts w:ascii="Sabon-Bold" w:hAnsi="Sabon-Bold" w:hint="default"/>
      <w:b/>
      <w:bCs/>
      <w:i w:val="0"/>
      <w:iCs w:val="0"/>
      <w:color w:val="000000"/>
      <w:sz w:val="20"/>
      <w:szCs w:val="20"/>
    </w:rPr>
  </w:style>
  <w:style w:type="paragraph" w:styleId="Buborkszveg">
    <w:name w:val="Balloon Text"/>
    <w:basedOn w:val="Norml"/>
    <w:link w:val="BuborkszvegChar"/>
    <w:uiPriority w:val="99"/>
    <w:semiHidden/>
    <w:unhideWhenUsed/>
    <w:rsid w:val="00654F09"/>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54F09"/>
    <w:rPr>
      <w:rFonts w:ascii="Segoe UI" w:hAnsi="Segoe UI" w:cs="Segoe UI"/>
      <w:sz w:val="18"/>
      <w:szCs w:val="18"/>
    </w:rPr>
  </w:style>
  <w:style w:type="character" w:styleId="Hiperhivatkozs">
    <w:name w:val="Hyperlink"/>
    <w:rsid w:val="00991EA7"/>
    <w:rPr>
      <w:color w:val="0000FF"/>
      <w:u w:val="single"/>
    </w:rPr>
  </w:style>
  <w:style w:type="character" w:customStyle="1" w:styleId="m305422688877744998gmail-hps">
    <w:name w:val="m_305422688877744998gmail-hps"/>
    <w:basedOn w:val="Bekezdsalapbettpusa"/>
    <w:rsid w:val="00F2306D"/>
  </w:style>
  <w:style w:type="character" w:styleId="Feloldatlanmegemlts">
    <w:name w:val="Unresolved Mention"/>
    <w:basedOn w:val="Bekezdsalapbettpusa"/>
    <w:uiPriority w:val="99"/>
    <w:semiHidden/>
    <w:unhideWhenUsed/>
    <w:rsid w:val="009008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410305">
      <w:bodyDiv w:val="1"/>
      <w:marLeft w:val="0"/>
      <w:marRight w:val="0"/>
      <w:marTop w:val="0"/>
      <w:marBottom w:val="0"/>
      <w:divBdr>
        <w:top w:val="none" w:sz="0" w:space="0" w:color="auto"/>
        <w:left w:val="none" w:sz="0" w:space="0" w:color="auto"/>
        <w:bottom w:val="none" w:sz="0" w:space="0" w:color="auto"/>
        <w:right w:val="none" w:sz="0" w:space="0" w:color="auto"/>
      </w:divBdr>
    </w:div>
    <w:div w:id="1038697594">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161240424">
      <w:bodyDiv w:val="1"/>
      <w:marLeft w:val="0"/>
      <w:marRight w:val="0"/>
      <w:marTop w:val="0"/>
      <w:marBottom w:val="0"/>
      <w:divBdr>
        <w:top w:val="none" w:sz="0" w:space="0" w:color="auto"/>
        <w:left w:val="none" w:sz="0" w:space="0" w:color="auto"/>
        <w:bottom w:val="none" w:sz="0" w:space="0" w:color="auto"/>
        <w:right w:val="none" w:sz="0" w:space="0" w:color="auto"/>
      </w:divBdr>
    </w:div>
    <w:div w:id="1745297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EE878-7320-4525-B858-E575679DF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2</Pages>
  <Words>752</Words>
  <Characters>5194</Characters>
  <Application>Microsoft Office Word</Application>
  <DocSecurity>0</DocSecurity>
  <Lines>43</Lines>
  <Paragraphs>11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dc:creator>
  <cp:lastModifiedBy>Makai Péter</cp:lastModifiedBy>
  <cp:revision>42</cp:revision>
  <cp:lastPrinted>2018-05-20T11:38:00Z</cp:lastPrinted>
  <dcterms:created xsi:type="dcterms:W3CDTF">2018-05-20T07:01:00Z</dcterms:created>
  <dcterms:modified xsi:type="dcterms:W3CDTF">2024-09-08T15:33:00Z</dcterms:modified>
</cp:coreProperties>
</file>